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54D2" w14:textId="2B02B7AB" w:rsidR="00CA073C" w:rsidRPr="00857BE6" w:rsidRDefault="00D0402E" w:rsidP="00CA073C">
      <w:pPr>
        <w:widowControl/>
        <w:ind w:hanging="142"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ОТЧЕТ</w:t>
      </w:r>
    </w:p>
    <w:p w14:paraId="2512ED82" w14:textId="47FFC48C" w:rsidR="00CA073C" w:rsidRPr="00857BE6" w:rsidRDefault="00CA073C" w:rsidP="00CA073C">
      <w:pPr>
        <w:widowControl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главы сельского поселения </w:t>
      </w:r>
      <w:proofErr w:type="spellStart"/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Казанчинский</w:t>
      </w:r>
      <w:proofErr w:type="spellEnd"/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сельсовет муниципального района </w:t>
      </w: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Аскинский</w:t>
      </w:r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район Республики Башкортостан о работе администрации и С</w:t>
      </w: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овета сельского поселения </w:t>
      </w:r>
      <w:proofErr w:type="spellStart"/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Казанчинский</w:t>
      </w:r>
      <w:proofErr w:type="spellEnd"/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сельсовет муниципального района </w:t>
      </w:r>
    </w:p>
    <w:p w14:paraId="622E5962" w14:textId="0A0D0549" w:rsidR="00CA073C" w:rsidRPr="00857BE6" w:rsidRDefault="00CA073C" w:rsidP="00CA073C">
      <w:pPr>
        <w:widowControl/>
        <w:jc w:val="center"/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Аскинский</w:t>
      </w:r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район Республики Башкортостан за 20</w:t>
      </w:r>
      <w:r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2</w:t>
      </w:r>
      <w:r w:rsidR="00131C8E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>1</w:t>
      </w:r>
      <w:r w:rsidRPr="00857BE6"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  <w:t xml:space="preserve"> год</w:t>
      </w:r>
    </w:p>
    <w:p w14:paraId="613D74D8" w14:textId="77777777" w:rsidR="000827CE" w:rsidRDefault="000827CE" w:rsidP="000827CE">
      <w:pPr>
        <w:pStyle w:val="a5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</w:p>
    <w:p w14:paraId="46BA5241" w14:textId="64D42C7E" w:rsidR="00A72DB0" w:rsidRDefault="000827CE" w:rsidP="000827CE">
      <w:pPr>
        <w:pStyle w:val="a5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         </w:t>
      </w:r>
      <w:r w:rsidR="00A72DB0" w:rsidRPr="00A72DB0">
        <w:rPr>
          <w:color w:val="252525"/>
          <w:sz w:val="28"/>
          <w:szCs w:val="28"/>
        </w:rPr>
        <w:t>Добрый день, дорогие жители, уважаемые коллеги и гости!</w:t>
      </w:r>
    </w:p>
    <w:p w14:paraId="516F0BF6" w14:textId="6273BC7A" w:rsidR="00467C75" w:rsidRPr="00467C75" w:rsidRDefault="00467C75" w:rsidP="00467C75">
      <w:pPr>
        <w:pStyle w:val="a5"/>
        <w:shd w:val="clear" w:color="auto" w:fill="FFFFFF"/>
        <w:ind w:firstLine="708"/>
        <w:jc w:val="both"/>
        <w:rPr>
          <w:color w:val="252525"/>
          <w:sz w:val="28"/>
          <w:szCs w:val="28"/>
        </w:rPr>
      </w:pPr>
      <w:r w:rsidRPr="00467C75">
        <w:rPr>
          <w:color w:val="252525"/>
          <w:sz w:val="28"/>
          <w:szCs w:val="28"/>
        </w:rPr>
        <w:t>Представляю вашему вниманию отчет о работе, проделанной    в поселении в 202</w:t>
      </w:r>
      <w:r>
        <w:rPr>
          <w:color w:val="252525"/>
          <w:sz w:val="28"/>
          <w:szCs w:val="28"/>
        </w:rPr>
        <w:t>1</w:t>
      </w:r>
      <w:r w:rsidRPr="00467C75">
        <w:rPr>
          <w:color w:val="252525"/>
          <w:sz w:val="28"/>
          <w:szCs w:val="28"/>
        </w:rPr>
        <w:t xml:space="preserve"> году. Начну с короткой справочной информации.</w:t>
      </w:r>
    </w:p>
    <w:p w14:paraId="2AC393A3" w14:textId="23560AFA" w:rsidR="00FC3CE7" w:rsidRDefault="00FC3CE7" w:rsidP="00D7225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642D5">
        <w:rPr>
          <w:rFonts w:ascii="Times New Roman" w:hAnsi="Times New Roman"/>
          <w:sz w:val="28"/>
          <w:szCs w:val="28"/>
        </w:rPr>
        <w:t xml:space="preserve">Общая площадь поселения </w:t>
      </w:r>
      <w:proofErr w:type="gramStart"/>
      <w:r w:rsidRPr="004642D5">
        <w:rPr>
          <w:rFonts w:ascii="Times New Roman" w:hAnsi="Times New Roman"/>
          <w:sz w:val="28"/>
          <w:szCs w:val="28"/>
        </w:rPr>
        <w:t xml:space="preserve">составляет  </w:t>
      </w:r>
      <w:r>
        <w:rPr>
          <w:rFonts w:ascii="Times New Roman" w:hAnsi="Times New Roman"/>
          <w:sz w:val="28"/>
          <w:szCs w:val="28"/>
        </w:rPr>
        <w:t>18664</w:t>
      </w:r>
      <w:proofErr w:type="gramEnd"/>
      <w:r w:rsidRPr="004642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42D5"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13D589F" w14:textId="577B283D" w:rsidR="00D72254" w:rsidRPr="004642D5" w:rsidRDefault="00CA073C" w:rsidP="00D7225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сельского поселения</w:t>
      </w:r>
      <w:r w:rsidRPr="00C376C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C37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входят</w:t>
      </w:r>
      <w:r w:rsidRPr="00C37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восемь </w:t>
      </w:r>
      <w:r w:rsidRPr="00C376CF">
        <w:rPr>
          <w:rFonts w:ascii="Times New Roman" w:hAnsi="Times New Roman"/>
          <w:sz w:val="28"/>
          <w:szCs w:val="28"/>
        </w:rPr>
        <w:t>населенн</w:t>
      </w:r>
      <w:r>
        <w:rPr>
          <w:rFonts w:ascii="Times New Roman" w:hAnsi="Times New Roman"/>
          <w:sz w:val="28"/>
          <w:szCs w:val="28"/>
        </w:rPr>
        <w:t xml:space="preserve">ых пункта: с. Старые </w:t>
      </w:r>
      <w:proofErr w:type="spellStart"/>
      <w:r>
        <w:rPr>
          <w:rFonts w:ascii="Times New Roman" w:hAnsi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д.Альягиш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д.Башкортостан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д.Урманкуль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д.Новая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Кара, </w:t>
      </w:r>
      <w:proofErr w:type="spellStart"/>
      <w:r>
        <w:rPr>
          <w:rFonts w:ascii="Times New Roman" w:hAnsi="Times New Roman"/>
          <w:sz w:val="28"/>
          <w:szCs w:val="28"/>
        </w:rPr>
        <w:t>д.Старая</w:t>
      </w:r>
      <w:proofErr w:type="spellEnd"/>
      <w:r>
        <w:rPr>
          <w:rFonts w:ascii="Times New Roman" w:hAnsi="Times New Roman"/>
          <w:sz w:val="28"/>
          <w:szCs w:val="28"/>
        </w:rPr>
        <w:t xml:space="preserve"> Кара, </w:t>
      </w:r>
      <w:proofErr w:type="spellStart"/>
      <w:r>
        <w:rPr>
          <w:rFonts w:ascii="Times New Roman" w:hAnsi="Times New Roman"/>
          <w:sz w:val="28"/>
          <w:szCs w:val="28"/>
        </w:rPr>
        <w:t>д.Русская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Кара и </w:t>
      </w:r>
      <w:proofErr w:type="spellStart"/>
      <w:r>
        <w:rPr>
          <w:rFonts w:ascii="Times New Roman" w:hAnsi="Times New Roman"/>
          <w:sz w:val="28"/>
          <w:szCs w:val="28"/>
        </w:rPr>
        <w:t>д.Михайловка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6C2FA4DB" w14:textId="197DA740" w:rsidR="00CA073C" w:rsidRDefault="00CA073C" w:rsidP="00CA073C">
      <w:pPr>
        <w:widowControl/>
        <w:ind w:firstLine="708"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/>
          <w:sz w:val="28"/>
          <w:szCs w:val="28"/>
        </w:rPr>
        <w:t>По состоянию на сегодняшний день постоянно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зарегистрированное население составляет </w:t>
      </w:r>
      <w:r w:rsidR="006A7B43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948</w:t>
      </w:r>
      <w:r w:rsidRPr="00D306EF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человек</w:t>
      </w:r>
      <w:r w:rsidR="00DF6E03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, временно зарегистрированных 1</w:t>
      </w:r>
      <w:r w:rsidR="006A7B43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3</w:t>
      </w:r>
      <w:r w:rsidR="00DF6E03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, всего </w:t>
      </w:r>
      <w:r w:rsidR="006A7B43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961</w:t>
      </w:r>
      <w:r w:rsidRPr="00D306EF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. </w:t>
      </w:r>
    </w:p>
    <w:p w14:paraId="6784DF60" w14:textId="77777777" w:rsidR="00572DD5" w:rsidRPr="007C7873" w:rsidRDefault="00572DD5" w:rsidP="00572DD5">
      <w:pPr>
        <w:jc w:val="both"/>
        <w:rPr>
          <w:rFonts w:ascii="Times New Roman" w:hAnsi="Times New Roman" w:cs="Times New Roman"/>
          <w:sz w:val="28"/>
          <w:szCs w:val="28"/>
        </w:rPr>
      </w:pPr>
      <w:r w:rsidRPr="007C7873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14:paraId="6F7A59B6" w14:textId="4F27EC46" w:rsidR="00572DD5" w:rsidRPr="007C7873" w:rsidRDefault="00572DD5" w:rsidP="00572DD5">
      <w:pPr>
        <w:jc w:val="both"/>
        <w:rPr>
          <w:rFonts w:ascii="Times New Roman" w:hAnsi="Times New Roman" w:cs="Times New Roman"/>
          <w:sz w:val="28"/>
          <w:szCs w:val="28"/>
        </w:rPr>
      </w:pPr>
      <w:r w:rsidRPr="007C7873">
        <w:rPr>
          <w:rFonts w:ascii="Times New Roman" w:hAnsi="Times New Roman" w:cs="Times New Roman"/>
          <w:sz w:val="28"/>
          <w:szCs w:val="28"/>
        </w:rPr>
        <w:t xml:space="preserve">- пенсионеров - </w:t>
      </w:r>
      <w:proofErr w:type="gramStart"/>
      <w:r w:rsidR="006A7B43" w:rsidRPr="007C7873">
        <w:rPr>
          <w:rFonts w:ascii="Times New Roman" w:hAnsi="Times New Roman" w:cs="Times New Roman"/>
          <w:sz w:val="28"/>
          <w:szCs w:val="28"/>
        </w:rPr>
        <w:t>311</w:t>
      </w:r>
      <w:r w:rsidRPr="007C787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7C7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09447" w14:textId="59DB83FE" w:rsidR="00572DD5" w:rsidRPr="007C7873" w:rsidRDefault="00572DD5" w:rsidP="00572DD5">
      <w:pPr>
        <w:jc w:val="both"/>
        <w:rPr>
          <w:rFonts w:ascii="Times New Roman" w:hAnsi="Times New Roman" w:cs="Times New Roman"/>
          <w:sz w:val="28"/>
          <w:szCs w:val="28"/>
        </w:rPr>
      </w:pPr>
      <w:r w:rsidRPr="007C7873">
        <w:rPr>
          <w:rFonts w:ascii="Times New Roman" w:hAnsi="Times New Roman" w:cs="Times New Roman"/>
          <w:sz w:val="28"/>
          <w:szCs w:val="28"/>
        </w:rPr>
        <w:t xml:space="preserve">- дошкольников - </w:t>
      </w:r>
      <w:proofErr w:type="gramStart"/>
      <w:r w:rsidR="006A7B43" w:rsidRPr="007C7873">
        <w:rPr>
          <w:rFonts w:ascii="Times New Roman" w:hAnsi="Times New Roman" w:cs="Times New Roman"/>
          <w:sz w:val="28"/>
          <w:szCs w:val="28"/>
        </w:rPr>
        <w:t>42</w:t>
      </w:r>
      <w:r w:rsidRPr="007C7873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7C7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536B2" w14:textId="687BBDA6" w:rsidR="00572DD5" w:rsidRPr="007C7873" w:rsidRDefault="00572DD5" w:rsidP="00572DD5">
      <w:pPr>
        <w:jc w:val="both"/>
        <w:rPr>
          <w:rFonts w:ascii="Times New Roman" w:hAnsi="Times New Roman" w:cs="Times New Roman"/>
          <w:sz w:val="28"/>
          <w:szCs w:val="28"/>
        </w:rPr>
      </w:pPr>
      <w:r w:rsidRPr="007C7873">
        <w:rPr>
          <w:rFonts w:ascii="Times New Roman" w:hAnsi="Times New Roman" w:cs="Times New Roman"/>
          <w:sz w:val="28"/>
          <w:szCs w:val="28"/>
        </w:rPr>
        <w:t>- школьников-</w:t>
      </w:r>
      <w:r w:rsidR="008A259B" w:rsidRPr="007C7873">
        <w:rPr>
          <w:rFonts w:ascii="Times New Roman" w:hAnsi="Times New Roman" w:cs="Times New Roman"/>
          <w:sz w:val="28"/>
          <w:szCs w:val="28"/>
        </w:rPr>
        <w:t>66</w:t>
      </w:r>
      <w:r w:rsidRPr="007C7873">
        <w:rPr>
          <w:rFonts w:ascii="Times New Roman" w:hAnsi="Times New Roman" w:cs="Times New Roman"/>
          <w:sz w:val="28"/>
          <w:szCs w:val="28"/>
        </w:rPr>
        <w:t>;</w:t>
      </w:r>
    </w:p>
    <w:p w14:paraId="15A00868" w14:textId="25867D9D" w:rsidR="00572DD5" w:rsidRPr="007C7873" w:rsidRDefault="00572DD5" w:rsidP="00572DD5">
      <w:pPr>
        <w:jc w:val="both"/>
        <w:rPr>
          <w:rFonts w:ascii="Times New Roman" w:hAnsi="Times New Roman" w:cs="Times New Roman"/>
          <w:sz w:val="28"/>
          <w:szCs w:val="28"/>
        </w:rPr>
      </w:pPr>
      <w:r w:rsidRPr="007C7873">
        <w:rPr>
          <w:rFonts w:ascii="Times New Roman" w:hAnsi="Times New Roman" w:cs="Times New Roman"/>
          <w:sz w:val="28"/>
          <w:szCs w:val="28"/>
        </w:rPr>
        <w:t>- студентов –</w:t>
      </w:r>
      <w:r w:rsidR="008A259B" w:rsidRPr="007C7873">
        <w:rPr>
          <w:rFonts w:ascii="Times New Roman" w:hAnsi="Times New Roman" w:cs="Times New Roman"/>
          <w:sz w:val="28"/>
          <w:szCs w:val="28"/>
        </w:rPr>
        <w:t>30</w:t>
      </w:r>
      <w:r w:rsidRPr="007C7873">
        <w:rPr>
          <w:rFonts w:ascii="Times New Roman" w:hAnsi="Times New Roman" w:cs="Times New Roman"/>
          <w:sz w:val="28"/>
          <w:szCs w:val="28"/>
        </w:rPr>
        <w:t>;</w:t>
      </w:r>
    </w:p>
    <w:p w14:paraId="439E5629" w14:textId="0FE3B27A" w:rsidR="00572DD5" w:rsidRPr="007C7873" w:rsidRDefault="00572DD5" w:rsidP="00572DD5">
      <w:pPr>
        <w:jc w:val="both"/>
        <w:rPr>
          <w:rFonts w:ascii="Times New Roman" w:hAnsi="Times New Roman" w:cs="Times New Roman"/>
          <w:sz w:val="28"/>
          <w:szCs w:val="28"/>
        </w:rPr>
      </w:pPr>
      <w:r w:rsidRPr="007C7873">
        <w:rPr>
          <w:rFonts w:ascii="Times New Roman" w:hAnsi="Times New Roman" w:cs="Times New Roman"/>
          <w:sz w:val="28"/>
          <w:szCs w:val="28"/>
        </w:rPr>
        <w:t xml:space="preserve">- </w:t>
      </w:r>
      <w:r w:rsidR="008A259B" w:rsidRPr="007C7873">
        <w:rPr>
          <w:rFonts w:ascii="Times New Roman" w:hAnsi="Times New Roman" w:cs="Times New Roman"/>
          <w:sz w:val="28"/>
          <w:szCs w:val="28"/>
        </w:rPr>
        <w:t>трудоспособное</w:t>
      </w:r>
      <w:r w:rsidRPr="007C7873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8A259B" w:rsidRPr="007C7873">
        <w:rPr>
          <w:rFonts w:ascii="Times New Roman" w:hAnsi="Times New Roman" w:cs="Times New Roman"/>
          <w:sz w:val="28"/>
          <w:szCs w:val="28"/>
        </w:rPr>
        <w:t>е</w:t>
      </w:r>
      <w:r w:rsidRPr="007C7873">
        <w:rPr>
          <w:rFonts w:ascii="Times New Roman" w:hAnsi="Times New Roman" w:cs="Times New Roman"/>
          <w:sz w:val="28"/>
          <w:szCs w:val="28"/>
        </w:rPr>
        <w:t xml:space="preserve"> –</w:t>
      </w:r>
      <w:r w:rsidR="008A259B" w:rsidRPr="007C7873">
        <w:rPr>
          <w:rFonts w:ascii="Times New Roman" w:hAnsi="Times New Roman" w:cs="Times New Roman"/>
          <w:sz w:val="28"/>
          <w:szCs w:val="28"/>
        </w:rPr>
        <w:t xml:space="preserve"> 512</w:t>
      </w:r>
    </w:p>
    <w:p w14:paraId="69C687A3" w14:textId="56A5AC4A" w:rsidR="00572DD5" w:rsidRDefault="00572DD5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642D5">
        <w:rPr>
          <w:rFonts w:ascii="Times New Roman" w:hAnsi="Times New Roman"/>
          <w:sz w:val="28"/>
          <w:szCs w:val="28"/>
        </w:rPr>
        <w:t xml:space="preserve">жителей старше 80 лет- </w:t>
      </w:r>
      <w:proofErr w:type="gramStart"/>
      <w:r w:rsidR="00302A05">
        <w:rPr>
          <w:rFonts w:ascii="Times New Roman" w:hAnsi="Times New Roman"/>
          <w:sz w:val="28"/>
          <w:szCs w:val="28"/>
        </w:rPr>
        <w:t>44</w:t>
      </w:r>
      <w:r w:rsidRPr="004642D5">
        <w:rPr>
          <w:rFonts w:ascii="Times New Roman" w:hAnsi="Times New Roman"/>
          <w:sz w:val="28"/>
          <w:szCs w:val="28"/>
        </w:rPr>
        <w:t xml:space="preserve">  человек</w:t>
      </w:r>
      <w:proofErr w:type="gramEnd"/>
      <w:r w:rsidRPr="004642D5">
        <w:rPr>
          <w:rFonts w:ascii="Times New Roman" w:hAnsi="Times New Roman"/>
          <w:sz w:val="28"/>
          <w:szCs w:val="28"/>
        </w:rPr>
        <w:t xml:space="preserve">; </w:t>
      </w:r>
    </w:p>
    <w:p w14:paraId="2CCF654E" w14:textId="525F701D" w:rsidR="00183BD4" w:rsidRPr="004642D5" w:rsidRDefault="00183BD4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труженики тыла - 4 человека;</w:t>
      </w:r>
    </w:p>
    <w:p w14:paraId="465301C1" w14:textId="39BB0AB9" w:rsidR="00572DD5" w:rsidRPr="004642D5" w:rsidRDefault="00183BD4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72DD5" w:rsidRPr="004642D5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="00572DD5" w:rsidRPr="004642D5">
        <w:rPr>
          <w:rFonts w:ascii="Times New Roman" w:hAnsi="Times New Roman"/>
          <w:sz w:val="28"/>
          <w:szCs w:val="28"/>
        </w:rPr>
        <w:t>войны</w:t>
      </w:r>
      <w:r>
        <w:rPr>
          <w:rFonts w:ascii="Times New Roman" w:hAnsi="Times New Roman"/>
          <w:sz w:val="28"/>
          <w:szCs w:val="28"/>
        </w:rPr>
        <w:t>»</w:t>
      </w:r>
      <w:r w:rsidR="00572DD5" w:rsidRPr="004642D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55</w:t>
      </w:r>
      <w:r w:rsidR="00572DD5" w:rsidRPr="004642D5">
        <w:rPr>
          <w:rFonts w:ascii="Times New Roman" w:hAnsi="Times New Roman"/>
          <w:sz w:val="28"/>
          <w:szCs w:val="28"/>
        </w:rPr>
        <w:t xml:space="preserve"> человек;</w:t>
      </w:r>
    </w:p>
    <w:p w14:paraId="09F1C45A" w14:textId="732146C9" w:rsidR="00D72254" w:rsidRDefault="00572DD5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642D5">
        <w:rPr>
          <w:rFonts w:ascii="Times New Roman" w:hAnsi="Times New Roman"/>
          <w:sz w:val="28"/>
          <w:szCs w:val="28"/>
        </w:rPr>
        <w:t xml:space="preserve">   За отчетный период родилось </w:t>
      </w:r>
      <w:r w:rsidR="00FC0528">
        <w:rPr>
          <w:rFonts w:ascii="Times New Roman" w:hAnsi="Times New Roman"/>
          <w:sz w:val="28"/>
          <w:szCs w:val="28"/>
        </w:rPr>
        <w:t>5</w:t>
      </w:r>
      <w:r w:rsidRPr="004642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C0528">
        <w:rPr>
          <w:rFonts w:ascii="Times New Roman" w:hAnsi="Times New Roman"/>
          <w:sz w:val="28"/>
          <w:szCs w:val="28"/>
        </w:rPr>
        <w:t>детей</w:t>
      </w:r>
      <w:r w:rsidRPr="004642D5">
        <w:rPr>
          <w:rFonts w:ascii="Times New Roman" w:hAnsi="Times New Roman"/>
          <w:sz w:val="28"/>
          <w:szCs w:val="28"/>
        </w:rPr>
        <w:t>,  умерло</w:t>
      </w:r>
      <w:proofErr w:type="gramEnd"/>
      <w:r w:rsidRPr="004642D5">
        <w:rPr>
          <w:rFonts w:ascii="Times New Roman" w:hAnsi="Times New Roman"/>
          <w:sz w:val="28"/>
          <w:szCs w:val="28"/>
        </w:rPr>
        <w:t xml:space="preserve"> </w:t>
      </w:r>
      <w:r w:rsidR="00183BD4">
        <w:rPr>
          <w:rFonts w:ascii="Times New Roman" w:hAnsi="Times New Roman"/>
          <w:sz w:val="28"/>
          <w:szCs w:val="28"/>
        </w:rPr>
        <w:t xml:space="preserve">21 </w:t>
      </w:r>
      <w:r w:rsidRPr="004642D5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еловек</w:t>
      </w:r>
      <w:r w:rsidR="00183BD4">
        <w:rPr>
          <w:rFonts w:ascii="Times New Roman" w:hAnsi="Times New Roman"/>
          <w:sz w:val="28"/>
          <w:szCs w:val="28"/>
        </w:rPr>
        <w:t>; прибыло – 8 человек, выбыло 24.</w:t>
      </w:r>
    </w:p>
    <w:p w14:paraId="7977208D" w14:textId="173E0237" w:rsidR="00572DD5" w:rsidRPr="004642D5" w:rsidRDefault="00D72254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Уменьшение численности населения </w:t>
      </w:r>
      <w:proofErr w:type="gramStart"/>
      <w:r w:rsidR="00FC3CE7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 33</w:t>
      </w:r>
      <w:proofErr w:type="gramEnd"/>
      <w:r>
        <w:rPr>
          <w:rFonts w:ascii="Times New Roman" w:hAnsi="Times New Roman"/>
          <w:sz w:val="28"/>
          <w:szCs w:val="28"/>
        </w:rPr>
        <w:t xml:space="preserve"> человек</w:t>
      </w:r>
      <w:r w:rsidR="00FC3CE7">
        <w:rPr>
          <w:rFonts w:ascii="Times New Roman" w:hAnsi="Times New Roman"/>
          <w:sz w:val="28"/>
          <w:szCs w:val="28"/>
        </w:rPr>
        <w:t>.</w:t>
      </w:r>
    </w:p>
    <w:p w14:paraId="15193D1D" w14:textId="50C68733" w:rsidR="00FC3CE7" w:rsidRPr="00DF6E03" w:rsidRDefault="00FC3CE7" w:rsidP="00FC3CE7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76CF">
        <w:rPr>
          <w:rFonts w:ascii="Times New Roman" w:hAnsi="Times New Roman"/>
          <w:sz w:val="28"/>
          <w:szCs w:val="28"/>
        </w:rPr>
        <w:t>Всего по сельскому поселению по состоянию на 01 января 20</w:t>
      </w:r>
      <w:r>
        <w:rPr>
          <w:rFonts w:ascii="Times New Roman" w:hAnsi="Times New Roman"/>
          <w:sz w:val="28"/>
          <w:szCs w:val="28"/>
        </w:rPr>
        <w:t>21</w:t>
      </w:r>
      <w:r w:rsidRPr="00C376CF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552</w:t>
      </w:r>
      <w:r w:rsidRPr="00C376C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376CF">
        <w:rPr>
          <w:rFonts w:ascii="Times New Roman" w:hAnsi="Times New Roman"/>
          <w:sz w:val="28"/>
          <w:szCs w:val="28"/>
        </w:rPr>
        <w:t>домохозяйств</w:t>
      </w:r>
      <w:r>
        <w:rPr>
          <w:rFonts w:ascii="Times New Roman" w:hAnsi="Times New Roman"/>
          <w:sz w:val="28"/>
          <w:szCs w:val="28"/>
        </w:rPr>
        <w:t>, из них пустующие- 168</w:t>
      </w:r>
      <w:r w:rsidRPr="00C376CF">
        <w:rPr>
          <w:rFonts w:ascii="Times New Roman" w:hAnsi="Times New Roman"/>
          <w:sz w:val="28"/>
          <w:szCs w:val="28"/>
        </w:rPr>
        <w:t xml:space="preserve">. </w:t>
      </w:r>
    </w:p>
    <w:p w14:paraId="56C6812F" w14:textId="26CCFF69" w:rsidR="00572DD5" w:rsidRPr="004642D5" w:rsidRDefault="00572DD5" w:rsidP="00572DD5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4642D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642D5">
        <w:rPr>
          <w:rFonts w:ascii="Times New Roman" w:hAnsi="Times New Roman"/>
          <w:b/>
          <w:sz w:val="28"/>
          <w:szCs w:val="28"/>
        </w:rPr>
        <w:t>Поголовье  скота</w:t>
      </w:r>
      <w:proofErr w:type="gramEnd"/>
      <w:r w:rsidRPr="004642D5">
        <w:rPr>
          <w:rFonts w:ascii="Times New Roman" w:hAnsi="Times New Roman"/>
          <w:b/>
          <w:sz w:val="28"/>
          <w:szCs w:val="28"/>
        </w:rPr>
        <w:t xml:space="preserve"> и птицы на 01.</w:t>
      </w:r>
      <w:r w:rsidR="00FC3CE7">
        <w:rPr>
          <w:rFonts w:ascii="Times New Roman" w:hAnsi="Times New Roman"/>
          <w:b/>
          <w:sz w:val="28"/>
          <w:szCs w:val="28"/>
        </w:rPr>
        <w:t>01</w:t>
      </w:r>
      <w:r w:rsidRPr="004642D5">
        <w:rPr>
          <w:rFonts w:ascii="Times New Roman" w:hAnsi="Times New Roman"/>
          <w:b/>
          <w:sz w:val="28"/>
          <w:szCs w:val="28"/>
        </w:rPr>
        <w:t>.202</w:t>
      </w:r>
      <w:r w:rsidR="00FC3CE7">
        <w:rPr>
          <w:rFonts w:ascii="Times New Roman" w:hAnsi="Times New Roman"/>
          <w:b/>
          <w:sz w:val="28"/>
          <w:szCs w:val="28"/>
        </w:rPr>
        <w:t>2</w:t>
      </w:r>
      <w:r w:rsidRPr="004642D5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2"/>
        <w:gridCol w:w="1134"/>
      </w:tblGrid>
      <w:tr w:rsidR="00FC3CE7" w:rsidRPr="004642D5" w14:paraId="753E683F" w14:textId="77777777" w:rsidTr="00EE76D0">
        <w:tc>
          <w:tcPr>
            <w:tcW w:w="3222" w:type="dxa"/>
          </w:tcPr>
          <w:p w14:paraId="1856D480" w14:textId="77777777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D5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  <w:proofErr w:type="spellStart"/>
            <w:proofErr w:type="gramStart"/>
            <w:r w:rsidRPr="004642D5">
              <w:rPr>
                <w:rFonts w:ascii="Times New Roman" w:hAnsi="Times New Roman"/>
                <w:b/>
                <w:sz w:val="28"/>
                <w:szCs w:val="28"/>
              </w:rPr>
              <w:t>сх.животных</w:t>
            </w:r>
            <w:proofErr w:type="spellEnd"/>
            <w:proofErr w:type="gramEnd"/>
          </w:p>
        </w:tc>
        <w:tc>
          <w:tcPr>
            <w:tcW w:w="1134" w:type="dxa"/>
          </w:tcPr>
          <w:p w14:paraId="5622DF9B" w14:textId="77777777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642D5">
              <w:rPr>
                <w:rFonts w:ascii="Times New Roman" w:hAnsi="Times New Roman"/>
                <w:b/>
                <w:sz w:val="28"/>
                <w:szCs w:val="28"/>
              </w:rPr>
              <w:t>Всего голов</w:t>
            </w:r>
          </w:p>
        </w:tc>
      </w:tr>
      <w:tr w:rsidR="00FC3CE7" w:rsidRPr="004642D5" w14:paraId="23FBF401" w14:textId="77777777" w:rsidTr="00EE76D0">
        <w:tc>
          <w:tcPr>
            <w:tcW w:w="3222" w:type="dxa"/>
          </w:tcPr>
          <w:p w14:paraId="7632236F" w14:textId="77777777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D5">
              <w:rPr>
                <w:rFonts w:ascii="Times New Roman" w:hAnsi="Times New Roman"/>
                <w:sz w:val="28"/>
                <w:szCs w:val="28"/>
              </w:rPr>
              <w:t>КРС/в том числе коров</w:t>
            </w:r>
          </w:p>
        </w:tc>
        <w:tc>
          <w:tcPr>
            <w:tcW w:w="1134" w:type="dxa"/>
          </w:tcPr>
          <w:p w14:paraId="7C863E8D" w14:textId="1BFE9B8F" w:rsidR="00FC3CE7" w:rsidRPr="004642D5" w:rsidRDefault="00EE76D0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336/187</w:t>
            </w:r>
          </w:p>
        </w:tc>
      </w:tr>
      <w:tr w:rsidR="00FC3CE7" w:rsidRPr="004642D5" w14:paraId="16834030" w14:textId="77777777" w:rsidTr="00EE76D0">
        <w:tc>
          <w:tcPr>
            <w:tcW w:w="3222" w:type="dxa"/>
          </w:tcPr>
          <w:p w14:paraId="13CC942C" w14:textId="77777777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D5">
              <w:rPr>
                <w:rFonts w:ascii="Times New Roman" w:hAnsi="Times New Roman"/>
                <w:sz w:val="28"/>
                <w:szCs w:val="28"/>
              </w:rPr>
              <w:t>свиней</w:t>
            </w:r>
          </w:p>
        </w:tc>
        <w:tc>
          <w:tcPr>
            <w:tcW w:w="1134" w:type="dxa"/>
          </w:tcPr>
          <w:p w14:paraId="2A5D0C3D" w14:textId="09DB873F" w:rsidR="00FC3CE7" w:rsidRPr="004642D5" w:rsidRDefault="00EE76D0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FC3CE7" w:rsidRPr="004642D5" w14:paraId="2A087455" w14:textId="77777777" w:rsidTr="00EE76D0">
        <w:tc>
          <w:tcPr>
            <w:tcW w:w="3222" w:type="dxa"/>
          </w:tcPr>
          <w:p w14:paraId="44423B2B" w14:textId="77777777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D5">
              <w:rPr>
                <w:rFonts w:ascii="Times New Roman" w:hAnsi="Times New Roman"/>
                <w:sz w:val="28"/>
                <w:szCs w:val="28"/>
              </w:rPr>
              <w:t>лошадей</w:t>
            </w:r>
          </w:p>
        </w:tc>
        <w:tc>
          <w:tcPr>
            <w:tcW w:w="1134" w:type="dxa"/>
          </w:tcPr>
          <w:p w14:paraId="3BE4B045" w14:textId="6B3F50FB" w:rsidR="00FC3CE7" w:rsidRPr="004642D5" w:rsidRDefault="00EE76D0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C3CE7" w:rsidRPr="004642D5" w14:paraId="41E38421" w14:textId="77777777" w:rsidTr="00EE76D0">
        <w:tc>
          <w:tcPr>
            <w:tcW w:w="3222" w:type="dxa"/>
          </w:tcPr>
          <w:p w14:paraId="216398DA" w14:textId="77777777" w:rsidR="00FC3CE7" w:rsidRPr="004642D5" w:rsidRDefault="00FC3CE7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42D5">
              <w:rPr>
                <w:rFonts w:ascii="Times New Roman" w:hAnsi="Times New Roman"/>
                <w:sz w:val="28"/>
                <w:szCs w:val="28"/>
              </w:rPr>
              <w:t>овец</w:t>
            </w:r>
          </w:p>
        </w:tc>
        <w:tc>
          <w:tcPr>
            <w:tcW w:w="1134" w:type="dxa"/>
          </w:tcPr>
          <w:p w14:paraId="04EBB0FA" w14:textId="5FE456AA" w:rsidR="00FC3CE7" w:rsidRPr="004642D5" w:rsidRDefault="00EE76D0" w:rsidP="004C1A28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</w:tr>
    </w:tbl>
    <w:p w14:paraId="350A9116" w14:textId="77777777" w:rsidR="00572DD5" w:rsidRPr="004642D5" w:rsidRDefault="00572DD5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716CCEEF" w14:textId="4BF1A471" w:rsidR="00572DD5" w:rsidRPr="004642D5" w:rsidRDefault="00572DD5" w:rsidP="00572DD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642D5">
        <w:rPr>
          <w:rFonts w:ascii="Times New Roman" w:hAnsi="Times New Roman"/>
          <w:sz w:val="28"/>
          <w:szCs w:val="28"/>
        </w:rPr>
        <w:t xml:space="preserve">  Поголовье домашних животных в частном секторе за последние 3 </w:t>
      </w:r>
      <w:proofErr w:type="gramStart"/>
      <w:r w:rsidRPr="004642D5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 имеет</w:t>
      </w:r>
      <w:proofErr w:type="gramEnd"/>
      <w:r>
        <w:rPr>
          <w:rFonts w:ascii="Times New Roman" w:hAnsi="Times New Roman"/>
          <w:sz w:val="28"/>
          <w:szCs w:val="28"/>
        </w:rPr>
        <w:t xml:space="preserve"> тенденцию к сокращению</w:t>
      </w:r>
      <w:r w:rsidR="00EE76D0">
        <w:rPr>
          <w:rFonts w:ascii="Times New Roman" w:hAnsi="Times New Roman"/>
          <w:sz w:val="28"/>
          <w:szCs w:val="28"/>
        </w:rPr>
        <w:t>.</w:t>
      </w:r>
    </w:p>
    <w:p w14:paraId="0DB7EBF3" w14:textId="77777777" w:rsidR="00572DD5" w:rsidRPr="00857BE6" w:rsidRDefault="00572DD5" w:rsidP="00CA073C">
      <w:pPr>
        <w:widowControl/>
        <w:ind w:firstLine="708"/>
        <w:jc w:val="both"/>
        <w:rPr>
          <w:rFonts w:ascii="Times New Roman" w:eastAsia="Times New Roman" w:hAnsi="Times New Roman" w:cs="Calibri"/>
          <w:b/>
          <w:color w:val="auto"/>
          <w:sz w:val="28"/>
          <w:szCs w:val="28"/>
          <w:lang w:bidi="ar-SA"/>
        </w:rPr>
      </w:pPr>
    </w:p>
    <w:p w14:paraId="737427FF" w14:textId="0980E799" w:rsidR="00CA073C" w:rsidRDefault="00CA073C" w:rsidP="00CA073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376C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территории поселения расположены предприятия и организаци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и, обслуживающие население: </w:t>
      </w:r>
    </w:p>
    <w:p w14:paraId="3141998C" w14:textId="18E7A8B2" w:rsidR="009571A9" w:rsidRDefault="009571A9" w:rsidP="00CA073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-МБОУ СОШ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с.Старые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Казанчи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0A3F6AD7" w14:textId="618F6B5E" w:rsidR="009571A9" w:rsidRDefault="009571A9" w:rsidP="00CA073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-Детский сад «Березка»;</w:t>
      </w:r>
    </w:p>
    <w:p w14:paraId="4A2F5ED7" w14:textId="06D116AA" w:rsidR="00CA073C" w:rsidRDefault="00CA073C" w:rsidP="00CA073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57790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 клуба, 2 библиотеки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; </w:t>
      </w:r>
    </w:p>
    <w:p w14:paraId="09EB59AC" w14:textId="268F3949" w:rsidR="00CA073C" w:rsidRDefault="00CA073C" w:rsidP="00CA073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F217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сельская врачебная </w:t>
      </w:r>
      <w:proofErr w:type="gramStart"/>
      <w:r w:rsidR="00F217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амбулатория,  ФАП</w:t>
      </w:r>
      <w:proofErr w:type="gramEnd"/>
      <w:r w:rsidR="005865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="005865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д.Н.Кара</w:t>
      </w:r>
      <w:proofErr w:type="spellEnd"/>
      <w:r w:rsidR="00F217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217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аптека</w:t>
      </w:r>
    </w:p>
    <w:p w14:paraId="19AF79A7" w14:textId="35CB9313" w:rsidR="00CA073C" w:rsidRDefault="00F21793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мечеть «Нурулла»;</w:t>
      </w:r>
    </w:p>
    <w:p w14:paraId="5DD605F5" w14:textId="7BFD58C8" w:rsidR="00F21793" w:rsidRDefault="00F21793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- 6 магазинов (ИП);</w:t>
      </w:r>
    </w:p>
    <w:p w14:paraId="4143F5E1" w14:textId="7104BF7D" w:rsidR="00F21793" w:rsidRDefault="00F21793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- 4 КФХ </w:t>
      </w:r>
    </w:p>
    <w:p w14:paraId="5E331731" w14:textId="6467D051" w:rsidR="00F21793" w:rsidRDefault="00F21793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-филиал МТС «Центральная» РБ;</w:t>
      </w:r>
    </w:p>
    <w:p w14:paraId="22A9A132" w14:textId="6C4BD319" w:rsidR="00F21793" w:rsidRDefault="00F21793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-подстанция</w:t>
      </w:r>
    </w:p>
    <w:p w14:paraId="57BBDACE" w14:textId="5BF8A7BC" w:rsidR="00CA073C" w:rsidRDefault="000827CE" w:rsidP="000827CE">
      <w:pPr>
        <w:widowControl/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 xml:space="preserve">            </w:t>
      </w:r>
      <w:r w:rsidR="00CA073C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 xml:space="preserve">Деятельность администрации СП </w:t>
      </w:r>
      <w:proofErr w:type="spellStart"/>
      <w:r w:rsidR="00CA073C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>Казанчинский</w:t>
      </w:r>
      <w:proofErr w:type="spellEnd"/>
      <w:r w:rsidR="00CA073C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 xml:space="preserve"> сельсовет</w:t>
      </w:r>
    </w:p>
    <w:p w14:paraId="5CC5EE92" w14:textId="77777777" w:rsidR="00CA073C" w:rsidRDefault="00CA073C" w:rsidP="00CA073C">
      <w:pPr>
        <w:widowControl/>
        <w:jc w:val="center"/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</w:pPr>
    </w:p>
    <w:p w14:paraId="05D10B67" w14:textId="77777777" w:rsidR="001C0C8D" w:rsidRPr="001C0C8D" w:rsidRDefault="001C0C8D" w:rsidP="001C0C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C0C8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Главными задачами в работе администрации сельского поселения остаются исполнение полномочий в соответствии со ФЗ «Об общих принципах организации местного самоуправления в РФ» № 131-ФЗ, Уставом поселения и другими федеральными и областными правовыми актами. Это, прежде всего:</w:t>
      </w:r>
    </w:p>
    <w:p w14:paraId="3FAF20FF" w14:textId="77777777" w:rsidR="001C0C8D" w:rsidRPr="001C0C8D" w:rsidRDefault="001C0C8D" w:rsidP="001C0C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C0C8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исполнение бюджета сельского поселения;</w:t>
      </w:r>
    </w:p>
    <w:p w14:paraId="3C91A16A" w14:textId="77777777" w:rsidR="001C0C8D" w:rsidRPr="001C0C8D" w:rsidRDefault="001C0C8D" w:rsidP="001C0C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C0C8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благоустройство территории населенных пунктов, обеспечение жизнедеятельности поселения;</w:t>
      </w:r>
    </w:p>
    <w:p w14:paraId="37F39849" w14:textId="77777777" w:rsidR="001C0C8D" w:rsidRDefault="001C0C8D" w:rsidP="001C0C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1C0C8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выявление проблем и вопросов поселения путем проведения сходов граждан, встреч с депутатами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Совета</w:t>
      </w:r>
      <w:r w:rsidRPr="001C0C8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сельского поселения для решения вопросов жизнедеятельности населенных пунктов поселения.</w:t>
      </w:r>
    </w:p>
    <w:p w14:paraId="3C204020" w14:textId="445F0D7E" w:rsidR="00CA073C" w:rsidRDefault="00CA073C" w:rsidP="001C0C8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3765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Работа с устными обращениями граждан осуществляется во время приема населения главой администрации </w:t>
      </w:r>
      <w:proofErr w:type="gramStart"/>
      <w:r w:rsidRPr="0073765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сельского 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поселения</w:t>
      </w:r>
      <w:proofErr w:type="gramEnd"/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по </w:t>
      </w:r>
      <w:r w:rsidR="0030049D">
        <w:rPr>
          <w:rFonts w:ascii="Times New Roman" w:eastAsia="Times New Roman" w:hAnsi="Times New Roman" w:cs="Times New Roman"/>
          <w:color w:val="252525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никам и </w:t>
      </w:r>
      <w:r w:rsidR="0030049D">
        <w:rPr>
          <w:rFonts w:ascii="Times New Roman" w:eastAsia="Times New Roman" w:hAnsi="Times New Roman" w:cs="Times New Roman"/>
          <w:color w:val="252525"/>
          <w:sz w:val="28"/>
          <w:szCs w:val="28"/>
        </w:rPr>
        <w:t>пятницам</w:t>
      </w:r>
      <w:r w:rsidRPr="0073765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соответственно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, а</w:t>
      </w:r>
      <w:r w:rsidRPr="0073765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специалистами администрации 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- </w:t>
      </w:r>
      <w:r w:rsidRPr="0073765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ежедневно. Жители поселения обращались в администрацию с устными и письменными </w:t>
      </w:r>
      <w:proofErr w:type="gramStart"/>
      <w:r w:rsidRPr="0073765E">
        <w:rPr>
          <w:rFonts w:ascii="Times New Roman" w:eastAsia="Times New Roman" w:hAnsi="Times New Roman" w:cs="Times New Roman"/>
          <w:color w:val="252525"/>
          <w:sz w:val="28"/>
          <w:szCs w:val="28"/>
        </w:rPr>
        <w:t>заявлениями  по</w:t>
      </w:r>
      <w:proofErr w:type="gramEnd"/>
      <w:r w:rsidRPr="0073765E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самым различным вопросам, из них самыми частыми  были вопросы по коммунальному хозяйству, вопросы по отлову безнадзорных собак, по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расчистке дорог в зимнее время и т.д.</w:t>
      </w:r>
      <w:r w:rsidR="002F04A0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</w:t>
      </w:r>
      <w:r w:rsidR="002F04A0" w:rsidRPr="009145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всем </w:t>
      </w:r>
      <w:r w:rsidR="000D2877">
        <w:rPr>
          <w:rFonts w:ascii="Times New Roman" w:eastAsia="Times New Roman" w:hAnsi="Times New Roman" w:cs="Times New Roman"/>
          <w:color w:val="auto"/>
          <w:sz w:val="28"/>
          <w:szCs w:val="28"/>
        </w:rPr>
        <w:t>обращениям</w:t>
      </w:r>
      <w:r w:rsidR="002F04A0" w:rsidRPr="00914520">
        <w:rPr>
          <w:rFonts w:ascii="Times New Roman" w:eastAsia="Times New Roman" w:hAnsi="Times New Roman" w:cs="Times New Roman"/>
          <w:color w:val="auto"/>
          <w:sz w:val="28"/>
          <w:szCs w:val="28"/>
        </w:rPr>
        <w:t> были даны разъяснения и ответы, сделаны запросы в различные инстанции.</w:t>
      </w:r>
    </w:p>
    <w:p w14:paraId="0A9CCCD1" w14:textId="1F9774DB" w:rsidR="00BF2449" w:rsidRPr="00BF2449" w:rsidRDefault="000827CE" w:rsidP="00BF24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 w:rsidR="00BF2449"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я уже сказал, лиц старше 80 лет-44 человек по сельскому поселению и поэтому работа с ними одна из приоритетных </w:t>
      </w:r>
      <w:proofErr w:type="gramStart"/>
      <w:r w:rsidR="00BF2449"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>задач..</w:t>
      </w:r>
      <w:proofErr w:type="gramEnd"/>
      <w:r w:rsidR="00BF2449"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Есть одиноко проживающие, у кого бытовые условия неудовлетворительные.</w:t>
      </w:r>
    </w:p>
    <w:p w14:paraId="3C6A2D2A" w14:textId="7F76EF7F" w:rsidR="00BF2449" w:rsidRPr="00BF2449" w:rsidRDefault="00BF2449" w:rsidP="00BF24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конце 2021 года благодаря совместной работе фельдшера </w:t>
      </w:r>
      <w:proofErr w:type="spellStart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>Казанчинской</w:t>
      </w:r>
      <w:proofErr w:type="spellEnd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врачебной амбулатории, центральной районной больницы и социальных служб района нам удалось устроить в </w:t>
      </w:r>
      <w:proofErr w:type="gramStart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>дом  престарелых</w:t>
      </w:r>
      <w:proofErr w:type="gramEnd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Белокатайский район жительницу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ела </w:t>
      </w:r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Старые </w:t>
      </w:r>
      <w:proofErr w:type="spellStart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>Казанчи</w:t>
      </w:r>
      <w:proofErr w:type="spellEnd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7461DD" w14:textId="77777777" w:rsidR="000827CE" w:rsidRDefault="00BF2449" w:rsidP="00BF24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Все это удалось благодаря координации действий </w:t>
      </w:r>
      <w:proofErr w:type="gramStart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заместителем  главы</w:t>
      </w:r>
      <w:proofErr w:type="gramEnd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по социальной работе </w:t>
      </w:r>
      <w:proofErr w:type="spellStart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>Ахметгареевой</w:t>
      </w:r>
      <w:proofErr w:type="spellEnd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Эльза </w:t>
      </w:r>
      <w:proofErr w:type="spellStart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>Кадимовной</w:t>
      </w:r>
      <w:proofErr w:type="spellEnd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05389C9" w14:textId="514E7892" w:rsidR="00BF2449" w:rsidRPr="00BF2449" w:rsidRDefault="00BF2449" w:rsidP="00BF24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что </w:t>
      </w:r>
      <w:proofErr w:type="gramStart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>Вам  огромное</w:t>
      </w:r>
      <w:proofErr w:type="gramEnd"/>
      <w:r w:rsidRPr="00BF2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спасибо.</w:t>
      </w:r>
    </w:p>
    <w:p w14:paraId="68B81ADC" w14:textId="77777777" w:rsidR="000827CE" w:rsidRDefault="000827CE" w:rsidP="000827CE">
      <w:pPr>
        <w:tabs>
          <w:tab w:val="num" w:pos="-180"/>
          <w:tab w:val="left" w:pos="126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48DA60" w14:textId="60A13CD0" w:rsidR="00CA073C" w:rsidRPr="007447CF" w:rsidRDefault="000827CE" w:rsidP="000827CE">
      <w:pPr>
        <w:tabs>
          <w:tab w:val="num" w:pos="-180"/>
          <w:tab w:val="left" w:pos="126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A073C" w:rsidRPr="00422CAF">
        <w:rPr>
          <w:rFonts w:ascii="Times New Roman" w:eastAsia="Times New Roman" w:hAnsi="Times New Roman" w:cs="Times New Roman"/>
          <w:color w:val="252525"/>
          <w:sz w:val="28"/>
          <w:szCs w:val="28"/>
        </w:rPr>
        <w:t>Администра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цией </w:t>
      </w:r>
      <w:proofErr w:type="gramStart"/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>сельского  поселения</w:t>
      </w:r>
      <w:proofErr w:type="gramEnd"/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в 20</w:t>
      </w:r>
      <w:r w:rsidR="00C41047">
        <w:rPr>
          <w:rFonts w:ascii="Times New Roman" w:eastAsia="Times New Roman" w:hAnsi="Times New Roman" w:cs="Times New Roman"/>
          <w:color w:val="252525"/>
          <w:sz w:val="28"/>
          <w:szCs w:val="28"/>
        </w:rPr>
        <w:t>2</w:t>
      </w:r>
      <w:r w:rsidR="000D2877">
        <w:rPr>
          <w:rFonts w:ascii="Times New Roman" w:eastAsia="Times New Roman" w:hAnsi="Times New Roman" w:cs="Times New Roman"/>
          <w:color w:val="252525"/>
          <w:sz w:val="28"/>
          <w:szCs w:val="28"/>
        </w:rPr>
        <w:t>1</w:t>
      </w:r>
      <w:r w:rsidR="00CA073C" w:rsidRPr="00422CAF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году было принято </w:t>
      </w:r>
      <w:r w:rsidR="009973A3">
        <w:rPr>
          <w:rFonts w:ascii="Times New Roman" w:eastAsia="Times New Roman" w:hAnsi="Times New Roman" w:cs="Times New Roman"/>
          <w:color w:val="252525"/>
          <w:sz w:val="28"/>
          <w:szCs w:val="28"/>
        </w:rPr>
        <w:t>61</w:t>
      </w:r>
      <w:r w:rsidR="00CA073C" w:rsidRPr="00D306EF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нормативных акта, в т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.ч. постановлений  </w:t>
      </w:r>
      <w:r w:rsidR="009973A3">
        <w:rPr>
          <w:rFonts w:ascii="Times New Roman" w:eastAsia="Times New Roman" w:hAnsi="Times New Roman" w:cs="Times New Roman"/>
          <w:color w:val="252525"/>
          <w:sz w:val="28"/>
          <w:szCs w:val="28"/>
        </w:rPr>
        <w:t>45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CA073C" w:rsidRPr="00D306EF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и  распоряжени</w:t>
      </w:r>
      <w:r w:rsidR="00C41047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й </w:t>
      </w:r>
      <w:r w:rsidR="009973A3">
        <w:rPr>
          <w:rFonts w:ascii="Times New Roman" w:eastAsia="Times New Roman" w:hAnsi="Times New Roman" w:cs="Times New Roman"/>
          <w:color w:val="252525"/>
          <w:sz w:val="28"/>
          <w:szCs w:val="28"/>
        </w:rPr>
        <w:t>16</w:t>
      </w:r>
      <w:r w:rsidR="00CA073C" w:rsidRPr="00422CAF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по различным вопросам деятельности местного самоуправления.</w:t>
      </w:r>
      <w:r w:rsidR="007447CF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="007447CF" w:rsidRPr="00AA413E">
        <w:rPr>
          <w:rFonts w:ascii="Times New Roman" w:eastAsia="Times New Roman" w:hAnsi="Times New Roman" w:cs="Times New Roman"/>
          <w:sz w:val="28"/>
          <w:szCs w:val="28"/>
        </w:rPr>
        <w:t>Совершено -</w:t>
      </w:r>
      <w:r w:rsidR="009973A3"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 w:rsidR="007447CF"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нотариальных действий на сумму </w:t>
      </w:r>
      <w:r w:rsidR="00A04493">
        <w:rPr>
          <w:rFonts w:ascii="Times New Roman" w:hAnsi="Times New Roman" w:cs="Times New Roman"/>
          <w:sz w:val="28"/>
          <w:szCs w:val="28"/>
        </w:rPr>
        <w:t>2750</w:t>
      </w:r>
      <w:r w:rsidR="007447CF" w:rsidRPr="00AA413E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7447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E6B0B" w14:textId="45854137" w:rsidR="00CA073C" w:rsidRPr="00E27D7C" w:rsidRDefault="00C41047" w:rsidP="00CA073C">
      <w:pPr>
        <w:shd w:val="clear" w:color="auto" w:fill="FFFFFF"/>
        <w:jc w:val="both"/>
        <w:rPr>
          <w:rFonts w:ascii="Times New Roman" w:eastAsia="Times New Roman" w:hAnsi="Times New Roman" w:cs="Times New Roman"/>
          <w:color w:val="252525"/>
          <w:sz w:val="21"/>
          <w:szCs w:val="21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         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>За 20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2</w:t>
      </w:r>
      <w:r w:rsidR="000D2877">
        <w:rPr>
          <w:rFonts w:ascii="Times New Roman" w:eastAsia="Times New Roman" w:hAnsi="Times New Roman" w:cs="Times New Roman"/>
          <w:color w:val="252525"/>
          <w:sz w:val="28"/>
          <w:szCs w:val="28"/>
        </w:rPr>
        <w:t>1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год было </w:t>
      </w:r>
      <w:proofErr w:type="gramStart"/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проведено  </w:t>
      </w:r>
      <w:r w:rsidR="00A04493">
        <w:rPr>
          <w:rFonts w:ascii="Times New Roman" w:eastAsia="Times New Roman" w:hAnsi="Times New Roman" w:cs="Times New Roman"/>
          <w:color w:val="252525"/>
          <w:sz w:val="28"/>
          <w:szCs w:val="28"/>
        </w:rPr>
        <w:t>3</w:t>
      </w:r>
      <w:proofErr w:type="gramEnd"/>
      <w:r w:rsidR="00CA073C" w:rsidRPr="00E27D7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публичных слушаний по вопросам: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внесение 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 xml:space="preserve">изменений в Устав,  </w:t>
      </w:r>
      <w:r w:rsidR="004A7785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по бюджету </w:t>
      </w:r>
      <w:r w:rsidR="00CA073C"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</w:p>
    <w:p w14:paraId="428D5A7D" w14:textId="40482AC6" w:rsidR="00CA073C" w:rsidRPr="00914520" w:rsidRDefault="00CA073C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44B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информации населения о деятельности администрации поселения используется официальный сайт администрации, где раз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мещаются нормативные документы.</w:t>
      </w:r>
      <w:r w:rsidRPr="00C44B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обнародования нормативных правовых 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ктов используется информационный стенд, расположенный 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здани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администрации сельского поселения</w:t>
      </w:r>
      <w:r w:rsidRPr="00C44B7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43D550EA" w14:textId="09C8635C" w:rsidR="00CA073C" w:rsidRPr="00914520" w:rsidRDefault="00CA073C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регламенту администрация сельского поселения выдает 9 видов справок и выписок из домовой и </w:t>
      </w:r>
      <w:proofErr w:type="spellStart"/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похозяйственной</w:t>
      </w:r>
      <w:proofErr w:type="spellEnd"/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книг. Всего гражданам за 20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A044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выдано более 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600</w:t>
      </w:r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справок, в т.ч. на оформление жилищной субсидии, оформление детских пособий, адресную помощь семьям, справки о составе семьи и места жительства, 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архивные справки</w:t>
      </w:r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акты обследования семей и т.д.</w:t>
      </w:r>
    </w:p>
    <w:p w14:paraId="698E033D" w14:textId="7BC25D50" w:rsidR="00CA073C" w:rsidRPr="00345749" w:rsidRDefault="00CA073C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1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Также Администрацией</w:t>
      </w:r>
      <w:r w:rsidRPr="009145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воинском учете состоит 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человек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из них:</w:t>
      </w:r>
    </w:p>
    <w:p w14:paraId="081F1A06" w14:textId="1E08AC08" w:rsidR="00CA073C" w:rsidRPr="00345749" w:rsidRDefault="00CA073C" w:rsidP="00CA073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ГПЗ – </w:t>
      </w:r>
      <w:r w:rsidR="004A77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в том числе 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офицер;</w:t>
      </w:r>
    </w:p>
    <w:p w14:paraId="2C360A02" w14:textId="51B4DD24" w:rsidR="00CA073C" w:rsidRPr="00345749" w:rsidRDefault="00CA073C" w:rsidP="00CA073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граждан подлежащих призыву на военную слу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жбу, не пребывающих в запасе – 1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человек.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7329A22F" w14:textId="0D73A571" w:rsidR="00CA073C" w:rsidRPr="003B79AC" w:rsidRDefault="00CA073C" w:rsidP="003B79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Воинский учет граждан запаса и граждан, подлежащих призыву на военную службу, осуществлялся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соответствии с утвержденным планом работ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За отчетный период были внесены изменения учетных данных граждан, пребывающих в запасе и призывников. Производилась постановка на воинский учет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снятие 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воинского учёта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(1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Сформировано 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личных дела на юношей призывного возраста. Призваны на воинскую службу в перио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 весеннего призыва 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3B79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C0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призывник</w:t>
      </w:r>
      <w:r w:rsidRPr="0034574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Проведена сверка учетных карточек с картотекой отдела воинского комиссариата. Уточнены учетные данные ГПЗ.</w:t>
      </w:r>
    </w:p>
    <w:p w14:paraId="6E51E8E2" w14:textId="73909A21" w:rsidR="00CA073C" w:rsidRPr="00857BE6" w:rsidRDefault="00CA073C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В течении 20</w:t>
      </w:r>
      <w:r w:rsidR="003C1ECE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2</w:t>
      </w:r>
      <w:r w:rsidR="00172884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года р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аботниками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администрации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, совместно с депутатами Совета се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льского поселения</w:t>
      </w:r>
      <w:r w:rsidR="003C1ECE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, представителями района 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проводились обходы физических и юридических лиц с целью выявления нарушений Правил благоустройства и соблюдения санитарно-технических норм, уведомления о задолженности по уплате налогов: на имущество, земельные участки; профилактики пожарной безопасности. 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Составлены - </w:t>
      </w:r>
      <w:r w:rsidRPr="002D1F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протокола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 административных правонарушениях. В основном: </w:t>
      </w:r>
      <w:r w:rsidRPr="002D1F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сжиганию мусора в весенне-осенний период, по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 </w:t>
      </w:r>
      <w:r w:rsidRPr="002D1F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соблю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дению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санитарных норм и т.д.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7601F56" w14:textId="7FEDCFE4" w:rsidR="00CA073C" w:rsidRDefault="00CA073C" w:rsidP="00CA073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В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C1EC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17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году работниками администрации проведена большая работа по актуализации сведений государственного адресного реестра на территории сельского поселения с последующим вводом их в Федеральную информационную адресную систему (ФИАС). Введены сведения, уточнения, изменения, дополнения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70078AFD" w14:textId="77777777" w:rsidR="003C1ECE" w:rsidRPr="002D1F1B" w:rsidRDefault="003C1ECE" w:rsidP="00CA073C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6428C2D4" w14:textId="6369BE86" w:rsidR="003C1ECE" w:rsidRPr="00A1587A" w:rsidRDefault="00CA073C" w:rsidP="00A1587A">
      <w:pPr>
        <w:widowControl/>
        <w:jc w:val="center"/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</w:pPr>
      <w:r w:rsidRPr="0060607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ab/>
      </w:r>
      <w:r w:rsidR="003C1ECE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 xml:space="preserve">Деятельность Совета СП </w:t>
      </w:r>
      <w:proofErr w:type="spellStart"/>
      <w:r w:rsidR="003C1ECE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>Казанчинский</w:t>
      </w:r>
      <w:proofErr w:type="spellEnd"/>
      <w:r w:rsidR="003C1ECE">
        <w:rPr>
          <w:rFonts w:ascii="Times New Roman" w:eastAsia="Times New Roman" w:hAnsi="Times New Roman" w:cs="Times New Roman"/>
          <w:b/>
          <w:bCs/>
          <w:color w:val="3A4256"/>
          <w:sz w:val="28"/>
          <w:szCs w:val="28"/>
          <w:lang w:bidi="ar-SA"/>
        </w:rPr>
        <w:t xml:space="preserve"> сельсовет</w:t>
      </w:r>
    </w:p>
    <w:p w14:paraId="1647763F" w14:textId="77777777" w:rsidR="003C1ECE" w:rsidRDefault="003C1ECE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</w:p>
    <w:p w14:paraId="1D9EFC30" w14:textId="1EEC23DE" w:rsidR="00CA073C" w:rsidRPr="00857BE6" w:rsidRDefault="00CA073C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 w:rsidRPr="0060607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Основной формой работы представительного органа, Совета сельского поселения являются заседания Совета, которые проводились в соответствии с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lastRenderedPageBreak/>
        <w:t>Регламентом С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овета сельского поселения </w:t>
      </w:r>
      <w:proofErr w:type="spellStart"/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Казанчинский</w:t>
      </w:r>
      <w:proofErr w:type="spellEnd"/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сельсовет МР 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Аскинский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район.</w:t>
      </w:r>
    </w:p>
    <w:p w14:paraId="773D7E06" w14:textId="77777777" w:rsidR="00CA073C" w:rsidRPr="00857BE6" w:rsidRDefault="00CA073C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ab/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За отчётный период были подготовлены и вынесены на рассмотрение проекты положений, регламентирующие основные вопросы деятельности администрации.</w:t>
      </w:r>
    </w:p>
    <w:p w14:paraId="0D189C0D" w14:textId="77777777" w:rsidR="00CA073C" w:rsidRPr="00857BE6" w:rsidRDefault="00CA073C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ab/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В течение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года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депутаты сельского поселения проводили приём граждан по своим округам. Все обращения, заявления жителей рассмотрены </w:t>
      </w:r>
      <w:proofErr w:type="gramStart"/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в  установленные</w:t>
      </w:r>
      <w:proofErr w:type="gramEnd"/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законодательством сроки. </w:t>
      </w:r>
    </w:p>
    <w:p w14:paraId="0427598C" w14:textId="77777777" w:rsidR="00CA073C" w:rsidRDefault="00CA073C" w:rsidP="00CA073C">
      <w:pPr>
        <w:widowControl/>
        <w:jc w:val="both"/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ab/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Работа постоянных комиссий Совета является важной составляющей в деятельности депутатов Совета. Каждая постоянная комиссия провела от трех до пяти заседа</w:t>
      </w:r>
      <w: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ний, на которых рассмотрено от 2 до 6</w:t>
      </w:r>
      <w:r w:rsidRPr="00857BE6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 вопросов.</w:t>
      </w:r>
    </w:p>
    <w:p w14:paraId="74A2F386" w14:textId="77777777" w:rsidR="00CA073C" w:rsidRPr="00841B56" w:rsidRDefault="00CA073C" w:rsidP="00CA073C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1B56">
        <w:rPr>
          <w:color w:val="000000"/>
          <w:sz w:val="28"/>
          <w:szCs w:val="28"/>
        </w:rPr>
        <w:t>Главным финансовым инструментом для достижения стабильности социально-экономического развития поселения безусловно служит бюджет.</w:t>
      </w:r>
    </w:p>
    <w:p w14:paraId="493752B1" w14:textId="1363F69E" w:rsidR="00E02709" w:rsidRPr="00E02709" w:rsidRDefault="00E02709" w:rsidP="00E0270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0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 снижения уровня задолженности и повышения собираемости имущественных налогов, администрацией сельского поселения ежеквартально проводятся заседания совета.</w:t>
      </w:r>
    </w:p>
    <w:p w14:paraId="6A6C3C7F" w14:textId="42CB3B8C" w:rsidR="00E02709" w:rsidRPr="00E02709" w:rsidRDefault="00E02709" w:rsidP="00E0270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0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Специалист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ами</w:t>
      </w:r>
      <w:r w:rsidRPr="00E0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постоянно ведется разъяснительная работа среди населения по применению налогового законодательства:</w:t>
      </w:r>
    </w:p>
    <w:p w14:paraId="5559B910" w14:textId="0A2879C2" w:rsidR="00E02709" w:rsidRPr="00E02709" w:rsidRDefault="00E02709" w:rsidP="00E0270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0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Pr="00E0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Размещены объявления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сайте и на </w:t>
      </w:r>
      <w:r w:rsidRPr="00E0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информационных стендах об изменении налогового законодательства по начислению и срокам уплаты земельного налога и налога на имущество.</w:t>
      </w:r>
    </w:p>
    <w:p w14:paraId="505021F3" w14:textId="77777777" w:rsidR="00E02709" w:rsidRDefault="00E02709" w:rsidP="00E0270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0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Pr="00E0270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Организована работа по предоставлению физическим лицам квитанций на оплату задолженности по имущественных налогам.</w:t>
      </w:r>
    </w:p>
    <w:p w14:paraId="0A69628C" w14:textId="4DD3C597" w:rsidR="00CA073C" w:rsidRDefault="00CA073C" w:rsidP="00E0270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2E354B">
        <w:rPr>
          <w:rFonts w:ascii="Times New Roman" w:eastAsia="Times New Roman" w:hAnsi="Times New Roman" w:cs="Times New Roman"/>
          <w:color w:val="252525"/>
          <w:sz w:val="28"/>
          <w:szCs w:val="28"/>
        </w:rPr>
        <w:t>Основными доходными источниками бюджета поселения, как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и прежде, являются налоговые, </w:t>
      </w:r>
      <w:r w:rsidRPr="002E354B">
        <w:rPr>
          <w:rFonts w:ascii="Times New Roman" w:eastAsia="Times New Roman" w:hAnsi="Times New Roman" w:cs="Times New Roman"/>
          <w:color w:val="252525"/>
          <w:sz w:val="28"/>
          <w:szCs w:val="28"/>
        </w:rPr>
        <w:t>неналоговые доходы и безвозмездные пос</w:t>
      </w: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>тупления</w:t>
      </w:r>
      <w:r w:rsidRPr="002E354B">
        <w:rPr>
          <w:rFonts w:ascii="Times New Roman" w:eastAsia="Times New Roman" w:hAnsi="Times New Roman" w:cs="Times New Roman"/>
          <w:color w:val="252525"/>
          <w:sz w:val="28"/>
          <w:szCs w:val="28"/>
        </w:rPr>
        <w:t>.</w:t>
      </w:r>
    </w:p>
    <w:p w14:paraId="583A54DE" w14:textId="2135CD81" w:rsidR="00FE71BA" w:rsidRDefault="00CA073C" w:rsidP="00FE71BA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Поступления в доходную часть бюджета составили </w:t>
      </w:r>
      <w:r w:rsidR="001C0C8D">
        <w:rPr>
          <w:color w:val="000000"/>
          <w:sz w:val="27"/>
          <w:szCs w:val="27"/>
        </w:rPr>
        <w:t>3266800</w:t>
      </w:r>
      <w:r>
        <w:rPr>
          <w:color w:val="000000"/>
          <w:sz w:val="27"/>
          <w:szCs w:val="27"/>
        </w:rPr>
        <w:t xml:space="preserve"> рублей, в том числе собственных доходов – </w:t>
      </w:r>
      <w:r w:rsidR="001C0C8D">
        <w:rPr>
          <w:color w:val="000000"/>
          <w:sz w:val="27"/>
          <w:szCs w:val="27"/>
        </w:rPr>
        <w:t>561000</w:t>
      </w:r>
      <w:r>
        <w:rPr>
          <w:color w:val="000000"/>
          <w:sz w:val="27"/>
          <w:szCs w:val="27"/>
        </w:rPr>
        <w:t xml:space="preserve"> рублей</w:t>
      </w:r>
    </w:p>
    <w:p w14:paraId="23EFD54C" w14:textId="26710008" w:rsidR="00FE71BA" w:rsidRDefault="00FE71BA" w:rsidP="00FE71BA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(Налог на доходы физических лиц – 5</w:t>
      </w:r>
      <w:r w:rsidR="001C0C8D">
        <w:rPr>
          <w:color w:val="000000"/>
          <w:sz w:val="27"/>
          <w:szCs w:val="27"/>
        </w:rPr>
        <w:t>6000</w:t>
      </w:r>
      <w:r>
        <w:rPr>
          <w:color w:val="000000"/>
          <w:sz w:val="27"/>
          <w:szCs w:val="27"/>
        </w:rPr>
        <w:t xml:space="preserve"> руб.</w:t>
      </w:r>
    </w:p>
    <w:p w14:paraId="42D6972E" w14:textId="2AD1F1DB" w:rsidR="00FE71BA" w:rsidRDefault="00FE71BA" w:rsidP="00FE71BA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Налог на имущество физических лиц – </w:t>
      </w:r>
      <w:r w:rsidR="001C0C8D">
        <w:rPr>
          <w:color w:val="000000"/>
          <w:sz w:val="27"/>
          <w:szCs w:val="27"/>
        </w:rPr>
        <w:t>15000</w:t>
      </w:r>
      <w:r>
        <w:rPr>
          <w:color w:val="000000"/>
          <w:sz w:val="27"/>
          <w:szCs w:val="27"/>
        </w:rPr>
        <w:t xml:space="preserve"> руб.</w:t>
      </w:r>
    </w:p>
    <w:p w14:paraId="7E86DDBD" w14:textId="77777777" w:rsidR="001C0C8D" w:rsidRDefault="00FE71BA" w:rsidP="00A1587A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Земельный налог – </w:t>
      </w:r>
      <w:r w:rsidR="001C0C8D">
        <w:rPr>
          <w:color w:val="000000"/>
          <w:sz w:val="27"/>
          <w:szCs w:val="27"/>
        </w:rPr>
        <w:t>395000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руб</w:t>
      </w:r>
      <w:proofErr w:type="spellEnd"/>
    </w:p>
    <w:p w14:paraId="07F6415F" w14:textId="6B0811BB" w:rsidR="00CA073C" w:rsidRDefault="001C0C8D" w:rsidP="00A1587A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Доходы за аренду имущества - 90000</w:t>
      </w:r>
      <w:r w:rsidR="00FE71BA">
        <w:rPr>
          <w:color w:val="000000"/>
          <w:sz w:val="27"/>
          <w:szCs w:val="27"/>
        </w:rPr>
        <w:t>)</w:t>
      </w:r>
      <w:r w:rsidR="00CA073C">
        <w:rPr>
          <w:color w:val="000000"/>
          <w:sz w:val="27"/>
          <w:szCs w:val="27"/>
        </w:rPr>
        <w:t>.</w:t>
      </w:r>
    </w:p>
    <w:p w14:paraId="0D3688F2" w14:textId="23AD2002" w:rsidR="00CA073C" w:rsidRDefault="001C0C8D" w:rsidP="00CA073C">
      <w:pPr>
        <w:pStyle w:val="a5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</w:t>
      </w:r>
      <w:r w:rsidR="00CA073C">
        <w:rPr>
          <w:color w:val="000000"/>
          <w:sz w:val="27"/>
          <w:szCs w:val="27"/>
        </w:rPr>
        <w:t>езвозмездны</w:t>
      </w:r>
      <w:r>
        <w:rPr>
          <w:color w:val="000000"/>
          <w:sz w:val="27"/>
          <w:szCs w:val="27"/>
        </w:rPr>
        <w:t>е</w:t>
      </w:r>
      <w:r w:rsidR="00CA073C">
        <w:rPr>
          <w:color w:val="000000"/>
          <w:sz w:val="27"/>
          <w:szCs w:val="27"/>
        </w:rPr>
        <w:t xml:space="preserve"> поступлени</w:t>
      </w:r>
      <w:r>
        <w:rPr>
          <w:color w:val="000000"/>
          <w:sz w:val="27"/>
          <w:szCs w:val="27"/>
        </w:rPr>
        <w:t>я</w:t>
      </w:r>
      <w:r w:rsidR="00CA073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(дотации, субвенции) </w:t>
      </w:r>
      <w:r w:rsidR="00CA073C">
        <w:rPr>
          <w:color w:val="000000"/>
          <w:sz w:val="27"/>
          <w:szCs w:val="27"/>
        </w:rPr>
        <w:t xml:space="preserve">из вышестоящих бюджетов составляют </w:t>
      </w:r>
      <w:r>
        <w:rPr>
          <w:color w:val="000000"/>
          <w:sz w:val="27"/>
          <w:szCs w:val="27"/>
        </w:rPr>
        <w:t>2705800</w:t>
      </w:r>
      <w:r w:rsidR="00CA073C">
        <w:rPr>
          <w:color w:val="000000"/>
          <w:sz w:val="27"/>
          <w:szCs w:val="27"/>
        </w:rPr>
        <w:t xml:space="preserve"> рублей или </w:t>
      </w:r>
      <w:r>
        <w:rPr>
          <w:color w:val="000000"/>
          <w:sz w:val="27"/>
          <w:szCs w:val="27"/>
        </w:rPr>
        <w:t>82,8</w:t>
      </w:r>
      <w:r w:rsidR="00CA073C">
        <w:rPr>
          <w:color w:val="000000"/>
          <w:sz w:val="27"/>
          <w:szCs w:val="27"/>
        </w:rPr>
        <w:t xml:space="preserve"> процента.</w:t>
      </w:r>
    </w:p>
    <w:p w14:paraId="1C0211B9" w14:textId="03AF5303" w:rsidR="00E02709" w:rsidRPr="00E02709" w:rsidRDefault="00E02709" w:rsidP="00E02709">
      <w:pPr>
        <w:pStyle w:val="a5"/>
        <w:ind w:firstLine="708"/>
        <w:rPr>
          <w:color w:val="000000"/>
          <w:sz w:val="27"/>
          <w:szCs w:val="27"/>
        </w:rPr>
      </w:pPr>
      <w:r w:rsidRPr="00E02709">
        <w:rPr>
          <w:color w:val="000000"/>
          <w:sz w:val="27"/>
          <w:szCs w:val="27"/>
        </w:rPr>
        <w:t>Общий объем расходов поселения по составляет</w:t>
      </w:r>
      <w:r>
        <w:rPr>
          <w:color w:val="000000"/>
          <w:sz w:val="27"/>
          <w:szCs w:val="27"/>
        </w:rPr>
        <w:t xml:space="preserve"> </w:t>
      </w:r>
      <w:r w:rsidR="003F1DC2">
        <w:rPr>
          <w:color w:val="000000"/>
          <w:sz w:val="27"/>
          <w:szCs w:val="27"/>
        </w:rPr>
        <w:t>3589888,88</w:t>
      </w:r>
      <w:r>
        <w:rPr>
          <w:color w:val="000000"/>
          <w:sz w:val="27"/>
          <w:szCs w:val="27"/>
        </w:rPr>
        <w:t xml:space="preserve"> </w:t>
      </w:r>
      <w:r w:rsidRPr="00E02709">
        <w:rPr>
          <w:color w:val="000000"/>
          <w:sz w:val="27"/>
          <w:szCs w:val="27"/>
        </w:rPr>
        <w:t xml:space="preserve">рублей, </w:t>
      </w:r>
    </w:p>
    <w:p w14:paraId="166EA107" w14:textId="1BBC9CDA" w:rsidR="00E02709" w:rsidRPr="00E02709" w:rsidRDefault="00E02709" w:rsidP="00E02709">
      <w:pPr>
        <w:pStyle w:val="a5"/>
        <w:ind w:firstLine="708"/>
        <w:rPr>
          <w:color w:val="000000"/>
          <w:sz w:val="27"/>
          <w:szCs w:val="27"/>
        </w:rPr>
      </w:pPr>
      <w:r w:rsidRPr="00E02709">
        <w:rPr>
          <w:color w:val="000000"/>
          <w:sz w:val="27"/>
          <w:szCs w:val="27"/>
        </w:rPr>
        <w:t xml:space="preserve">По разделу 01 «Общегосударственные вопросы» </w:t>
      </w:r>
      <w:r>
        <w:rPr>
          <w:color w:val="000000"/>
          <w:sz w:val="27"/>
          <w:szCs w:val="27"/>
        </w:rPr>
        <w:t>-2361851,34</w:t>
      </w:r>
      <w:proofErr w:type="gramStart"/>
      <w:r>
        <w:rPr>
          <w:color w:val="000000"/>
          <w:sz w:val="27"/>
          <w:szCs w:val="27"/>
        </w:rPr>
        <w:t xml:space="preserve">руб </w:t>
      </w:r>
      <w:r w:rsidRPr="00E02709">
        <w:rPr>
          <w:color w:val="000000"/>
          <w:sz w:val="27"/>
          <w:szCs w:val="27"/>
        </w:rPr>
        <w:t>.</w:t>
      </w:r>
      <w:proofErr w:type="gramEnd"/>
      <w:r w:rsidRPr="00E02709">
        <w:rPr>
          <w:color w:val="000000"/>
          <w:sz w:val="27"/>
          <w:szCs w:val="27"/>
        </w:rPr>
        <w:t xml:space="preserve"> В этом разделе отражены расходы по содержанию аппарата администрации сельского поселения</w:t>
      </w:r>
      <w:r>
        <w:rPr>
          <w:color w:val="000000"/>
          <w:sz w:val="27"/>
          <w:szCs w:val="27"/>
        </w:rPr>
        <w:t>: заработная плата работников, за услуги связи, электроэнергии и т.п.</w:t>
      </w:r>
    </w:p>
    <w:p w14:paraId="1FD5942C" w14:textId="77777777" w:rsidR="000827CE" w:rsidRDefault="00E02709" w:rsidP="000827CE">
      <w:pPr>
        <w:pStyle w:val="a5"/>
        <w:rPr>
          <w:color w:val="000000"/>
          <w:sz w:val="27"/>
          <w:szCs w:val="27"/>
        </w:rPr>
      </w:pPr>
      <w:r w:rsidRPr="00E02709">
        <w:rPr>
          <w:color w:val="000000"/>
          <w:sz w:val="27"/>
          <w:szCs w:val="27"/>
        </w:rPr>
        <w:t xml:space="preserve">По разделу 02 </w:t>
      </w:r>
      <w:proofErr w:type="gramStart"/>
      <w:r w:rsidRPr="00E02709">
        <w:rPr>
          <w:color w:val="000000"/>
          <w:sz w:val="27"/>
          <w:szCs w:val="27"/>
        </w:rPr>
        <w:t>« Национальная</w:t>
      </w:r>
      <w:proofErr w:type="gramEnd"/>
      <w:r w:rsidRPr="00E02709">
        <w:rPr>
          <w:color w:val="000000"/>
          <w:sz w:val="27"/>
          <w:szCs w:val="27"/>
        </w:rPr>
        <w:t xml:space="preserve"> оборона»   </w:t>
      </w:r>
      <w:r>
        <w:rPr>
          <w:color w:val="000000"/>
          <w:sz w:val="27"/>
          <w:szCs w:val="27"/>
        </w:rPr>
        <w:t>-</w:t>
      </w:r>
      <w:r w:rsidRPr="00E02709">
        <w:rPr>
          <w:color w:val="000000"/>
          <w:sz w:val="27"/>
          <w:szCs w:val="27"/>
        </w:rPr>
        <w:t xml:space="preserve"> в сумме </w:t>
      </w:r>
      <w:r>
        <w:rPr>
          <w:color w:val="000000"/>
          <w:sz w:val="27"/>
          <w:szCs w:val="27"/>
        </w:rPr>
        <w:t>74900руб.</w:t>
      </w:r>
      <w:r w:rsidRPr="00E02709">
        <w:rPr>
          <w:color w:val="000000"/>
          <w:sz w:val="27"/>
          <w:szCs w:val="27"/>
        </w:rPr>
        <w:t xml:space="preserve"> По данному разделу отражены расходы на воинский учет за счет целевых средств федерального бюджета. </w:t>
      </w:r>
      <w:r w:rsidR="000827CE">
        <w:rPr>
          <w:color w:val="000000"/>
          <w:sz w:val="27"/>
          <w:szCs w:val="27"/>
        </w:rPr>
        <w:t xml:space="preserve">  </w:t>
      </w:r>
    </w:p>
    <w:p w14:paraId="6A37D2B5" w14:textId="77777777" w:rsidR="000827CE" w:rsidRDefault="00E02709" w:rsidP="000827CE">
      <w:pPr>
        <w:pStyle w:val="a5"/>
        <w:rPr>
          <w:color w:val="000000"/>
          <w:sz w:val="27"/>
          <w:szCs w:val="27"/>
        </w:rPr>
      </w:pPr>
      <w:r w:rsidRPr="00E02709">
        <w:rPr>
          <w:color w:val="000000"/>
          <w:sz w:val="27"/>
          <w:szCs w:val="27"/>
        </w:rPr>
        <w:lastRenderedPageBreak/>
        <w:t xml:space="preserve"> По разделу 03 «Национальная безопасность и правоохранительная деятельность» </w:t>
      </w:r>
      <w:r>
        <w:rPr>
          <w:color w:val="000000"/>
          <w:sz w:val="27"/>
          <w:szCs w:val="27"/>
        </w:rPr>
        <w:t>29132,29.</w:t>
      </w:r>
      <w:r w:rsidR="003F1DC2">
        <w:rPr>
          <w:color w:val="000000"/>
          <w:sz w:val="27"/>
          <w:szCs w:val="27"/>
        </w:rPr>
        <w:t xml:space="preserve"> </w:t>
      </w:r>
      <w:r w:rsidRPr="00E02709">
        <w:rPr>
          <w:color w:val="000000"/>
          <w:sz w:val="27"/>
          <w:szCs w:val="27"/>
        </w:rPr>
        <w:t xml:space="preserve"> По данному разделу отражены расходы на обеспечение пожарной </w:t>
      </w:r>
      <w:proofErr w:type="gramStart"/>
      <w:r w:rsidRPr="00E02709">
        <w:rPr>
          <w:color w:val="000000"/>
          <w:sz w:val="27"/>
          <w:szCs w:val="27"/>
        </w:rPr>
        <w:t xml:space="preserve">безопасности </w:t>
      </w:r>
      <w:r>
        <w:rPr>
          <w:color w:val="000000"/>
          <w:sz w:val="27"/>
          <w:szCs w:val="27"/>
        </w:rPr>
        <w:t>,</w:t>
      </w:r>
      <w:proofErr w:type="gramEnd"/>
      <w:r w:rsidRPr="00E02709">
        <w:rPr>
          <w:color w:val="000000"/>
          <w:sz w:val="27"/>
          <w:szCs w:val="27"/>
        </w:rPr>
        <w:t xml:space="preserve"> противопожарная опашка территории</w:t>
      </w:r>
      <w:r>
        <w:rPr>
          <w:color w:val="000000"/>
          <w:sz w:val="27"/>
          <w:szCs w:val="27"/>
        </w:rPr>
        <w:t>.</w:t>
      </w:r>
    </w:p>
    <w:p w14:paraId="1B45FA72" w14:textId="76C7CE07" w:rsidR="00C8086A" w:rsidRPr="003F1DC2" w:rsidRDefault="003F1DC2" w:rsidP="000827CE">
      <w:pPr>
        <w:pStyle w:val="a5"/>
        <w:rPr>
          <w:color w:val="000000"/>
          <w:sz w:val="27"/>
          <w:szCs w:val="27"/>
        </w:rPr>
      </w:pPr>
      <w:r w:rsidRPr="003F1DC2">
        <w:rPr>
          <w:color w:val="000000"/>
          <w:sz w:val="27"/>
          <w:szCs w:val="27"/>
        </w:rPr>
        <w:t xml:space="preserve">По разделу «Национальная экономика» </w:t>
      </w:r>
      <w:r w:rsidR="00C8086A" w:rsidRPr="003F1DC2">
        <w:rPr>
          <w:color w:val="000000"/>
          <w:sz w:val="27"/>
          <w:szCs w:val="27"/>
        </w:rPr>
        <w:t xml:space="preserve">дорожное хозяйство – </w:t>
      </w:r>
      <w:r w:rsidR="00C31262" w:rsidRPr="003F1DC2">
        <w:rPr>
          <w:color w:val="000000"/>
          <w:sz w:val="27"/>
          <w:szCs w:val="27"/>
        </w:rPr>
        <w:t>309688,88</w:t>
      </w:r>
      <w:r w:rsidR="00C8086A" w:rsidRPr="003F1DC2">
        <w:rPr>
          <w:color w:val="000000"/>
          <w:sz w:val="27"/>
          <w:szCs w:val="27"/>
        </w:rPr>
        <w:t xml:space="preserve"> руб.;</w:t>
      </w:r>
    </w:p>
    <w:p w14:paraId="3CDE5698" w14:textId="22DB484D" w:rsidR="00AA5339" w:rsidRPr="003F1DC2" w:rsidRDefault="003F1DC2" w:rsidP="000827C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 w:rsidRPr="003F1DC2">
        <w:rPr>
          <w:color w:val="000000"/>
          <w:sz w:val="27"/>
          <w:szCs w:val="27"/>
        </w:rPr>
        <w:t>По разделу «О</w:t>
      </w:r>
      <w:r w:rsidR="00C31262" w:rsidRPr="003F1DC2">
        <w:rPr>
          <w:color w:val="000000"/>
          <w:sz w:val="27"/>
          <w:szCs w:val="27"/>
        </w:rPr>
        <w:t xml:space="preserve">храна окружающей </w:t>
      </w:r>
      <w:proofErr w:type="gramStart"/>
      <w:r w:rsidR="00C31262" w:rsidRPr="003F1DC2">
        <w:rPr>
          <w:color w:val="000000"/>
          <w:sz w:val="27"/>
          <w:szCs w:val="27"/>
        </w:rPr>
        <w:t>среды</w:t>
      </w:r>
      <w:r w:rsidRPr="003F1DC2">
        <w:rPr>
          <w:color w:val="000000"/>
          <w:sz w:val="27"/>
          <w:szCs w:val="27"/>
        </w:rPr>
        <w:t xml:space="preserve">» </w:t>
      </w:r>
      <w:r w:rsidR="00C31262" w:rsidRPr="003F1DC2">
        <w:rPr>
          <w:color w:val="000000"/>
          <w:sz w:val="27"/>
          <w:szCs w:val="27"/>
        </w:rPr>
        <w:t xml:space="preserve"> –</w:t>
      </w:r>
      <w:proofErr w:type="gramEnd"/>
      <w:r w:rsidR="00C31262" w:rsidRPr="003F1DC2">
        <w:rPr>
          <w:color w:val="000000"/>
          <w:sz w:val="27"/>
          <w:szCs w:val="27"/>
        </w:rPr>
        <w:t xml:space="preserve"> 99170,</w:t>
      </w:r>
    </w:p>
    <w:p w14:paraId="0F54411C" w14:textId="5306A279" w:rsidR="00C8086A" w:rsidRPr="003F1DC2" w:rsidRDefault="003F1DC2" w:rsidP="00C8086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F1DC2">
        <w:rPr>
          <w:rFonts w:ascii="Times New Roman" w:hAnsi="Times New Roman" w:cs="Times New Roman"/>
          <w:sz w:val="28"/>
          <w:szCs w:val="28"/>
        </w:rPr>
        <w:t xml:space="preserve">По разделу «Жилищно-коммунальное хозяйство» </w:t>
      </w:r>
      <w:r w:rsidR="00C8086A" w:rsidRPr="003F1DC2">
        <w:rPr>
          <w:rFonts w:ascii="Times New Roman" w:hAnsi="Times New Roman" w:cs="Times New Roman"/>
          <w:sz w:val="28"/>
          <w:szCs w:val="28"/>
        </w:rPr>
        <w:t>-расходы на благоустройство сельского поселения-</w:t>
      </w:r>
      <w:r w:rsidR="00C31262" w:rsidRPr="003F1DC2">
        <w:rPr>
          <w:rFonts w:ascii="Times New Roman" w:hAnsi="Times New Roman" w:cs="Times New Roman"/>
          <w:sz w:val="28"/>
          <w:szCs w:val="28"/>
        </w:rPr>
        <w:t>629837,67</w:t>
      </w:r>
      <w:r w:rsidR="00C8086A" w:rsidRPr="003F1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86A" w:rsidRPr="003F1DC2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C8086A" w:rsidRPr="003F1DC2">
        <w:rPr>
          <w:rFonts w:ascii="Times New Roman" w:hAnsi="Times New Roman" w:cs="Times New Roman"/>
          <w:sz w:val="28"/>
          <w:szCs w:val="28"/>
        </w:rPr>
        <w:t>, в т.ч.</w:t>
      </w:r>
    </w:p>
    <w:p w14:paraId="62DAE85A" w14:textId="77777777" w:rsidR="00BE7DE8" w:rsidRPr="00AA5339" w:rsidRDefault="00BE7DE8" w:rsidP="00BE7DE8">
      <w:pPr>
        <w:ind w:firstLine="567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AA5339">
        <w:rPr>
          <w:rFonts w:ascii="Times New Roman" w:hAnsi="Times New Roman" w:cs="Times New Roman"/>
          <w:i/>
          <w:iCs/>
          <w:sz w:val="27"/>
          <w:szCs w:val="27"/>
          <w:u w:val="single"/>
        </w:rPr>
        <w:t>Зимняя очистка дорог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, грейдирование </w:t>
      </w:r>
      <w:r w:rsidRPr="00AA5339"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-    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>275688,88</w:t>
      </w:r>
      <w:r w:rsidRPr="00AA5339"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                     </w:t>
      </w:r>
    </w:p>
    <w:p w14:paraId="00414403" w14:textId="33FABB73" w:rsidR="00BE7DE8" w:rsidRDefault="00BE7DE8" w:rsidP="00BE7DE8">
      <w:pPr>
        <w:ind w:firstLine="567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 w:rsidRPr="00AA5339">
        <w:rPr>
          <w:rFonts w:ascii="Times New Roman" w:hAnsi="Times New Roman" w:cs="Times New Roman"/>
          <w:i/>
          <w:iCs/>
          <w:sz w:val="27"/>
          <w:szCs w:val="27"/>
          <w:u w:val="single"/>
        </w:rPr>
        <w:t>Скашивание сорной травы- _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>49</w:t>
      </w:r>
      <w:r w:rsidR="00DE57DF">
        <w:rPr>
          <w:rFonts w:ascii="Times New Roman" w:hAnsi="Times New Roman" w:cs="Times New Roman"/>
          <w:i/>
          <w:iCs/>
          <w:sz w:val="27"/>
          <w:szCs w:val="27"/>
          <w:u w:val="single"/>
        </w:rPr>
        <w:t>1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>00,84</w:t>
      </w:r>
    </w:p>
    <w:p w14:paraId="5D6B342B" w14:textId="34F5F841" w:rsidR="00DE57DF" w:rsidRDefault="00DE57DF" w:rsidP="00BE7DE8">
      <w:pPr>
        <w:ind w:firstLine="567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>Вырубка старых деревьев – 47759,20</w:t>
      </w:r>
    </w:p>
    <w:p w14:paraId="5B41A868" w14:textId="5F533870" w:rsidR="00DE57DF" w:rsidRDefault="00DE57DF" w:rsidP="00BE7DE8">
      <w:pPr>
        <w:ind w:firstLine="567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>Работы на территории свалки – 13702,56(КФХ Валиев)</w:t>
      </w:r>
    </w:p>
    <w:p w14:paraId="56CBF955" w14:textId="074D6C24" w:rsidR="00DE57DF" w:rsidRPr="00BE7DE8" w:rsidRDefault="00DE57DF" w:rsidP="00BE7DE8">
      <w:pPr>
        <w:ind w:firstLine="567"/>
        <w:rPr>
          <w:rFonts w:ascii="Times New Roman" w:hAnsi="Times New Roman" w:cs="Times New Roman"/>
          <w:i/>
          <w:iCs/>
          <w:sz w:val="27"/>
          <w:szCs w:val="27"/>
          <w:u w:val="single"/>
        </w:rPr>
      </w:pP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Противопожарная опашка -9135,04(ИП </w:t>
      </w:r>
      <w:proofErr w:type="spellStart"/>
      <w:r w:rsidR="009D2B79">
        <w:rPr>
          <w:rFonts w:ascii="Times New Roman" w:hAnsi="Times New Roman" w:cs="Times New Roman"/>
          <w:i/>
          <w:iCs/>
          <w:sz w:val="27"/>
          <w:szCs w:val="27"/>
          <w:u w:val="single"/>
        </w:rPr>
        <w:t>М</w:t>
      </w:r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>инияхметов</w:t>
      </w:r>
      <w:proofErr w:type="spellEnd"/>
      <w:r>
        <w:rPr>
          <w:rFonts w:ascii="Times New Roman" w:hAnsi="Times New Roman" w:cs="Times New Roman"/>
          <w:i/>
          <w:iCs/>
          <w:sz w:val="27"/>
          <w:szCs w:val="27"/>
          <w:u w:val="single"/>
        </w:rPr>
        <w:t>)</w:t>
      </w:r>
    </w:p>
    <w:p w14:paraId="662D01E8" w14:textId="389CEEE0" w:rsidR="007447CF" w:rsidRDefault="007447CF" w:rsidP="00C8086A">
      <w:pPr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447C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 за электроэнергию уличного освещения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–</w:t>
      </w:r>
      <w:r w:rsidRPr="007447C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C3126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139600 </w:t>
      </w:r>
      <w:r w:rsidR="009D2B79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6CDBCA6D" w14:textId="60BF47D5" w:rsidR="007447CF" w:rsidRDefault="007447CF" w:rsidP="00C8086A">
      <w:pPr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-приобретение светильников- </w:t>
      </w:r>
      <w:r w:rsidR="00E33547">
        <w:rPr>
          <w:rFonts w:ascii="Times New Roman" w:hAnsi="Times New Roman" w:cs="Times New Roman"/>
          <w:i/>
          <w:iCs/>
          <w:sz w:val="28"/>
          <w:szCs w:val="28"/>
          <w:u w:val="single"/>
        </w:rPr>
        <w:t>102420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69DEC15B" w14:textId="2533AB7E" w:rsidR="00B4260C" w:rsidRDefault="00B4260C" w:rsidP="00C8086A">
      <w:pPr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-инф.</w:t>
      </w:r>
      <w:r w:rsidR="00E33547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доска на кладбищах с.Ст.Казанчи-</w:t>
      </w:r>
      <w:r w:rsidR="00E33547">
        <w:rPr>
          <w:rFonts w:ascii="Times New Roman" w:hAnsi="Times New Roman" w:cs="Times New Roman"/>
          <w:i/>
          <w:iCs/>
          <w:sz w:val="28"/>
          <w:szCs w:val="28"/>
          <w:u w:val="single"/>
        </w:rPr>
        <w:t>51000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</w:p>
    <w:p w14:paraId="1AB1E6E9" w14:textId="28C8E461" w:rsidR="00E33547" w:rsidRDefault="00E33547" w:rsidP="00C8086A">
      <w:pPr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-аншлаги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улиц,  номеров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домов-16850 в рамках подготовки к переписи населения</w:t>
      </w:r>
    </w:p>
    <w:p w14:paraId="69200E55" w14:textId="5909727F" w:rsidR="00B4260C" w:rsidRDefault="00B4260C" w:rsidP="00C8086A">
      <w:pPr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 в рамках проекта Реальные дела- </w:t>
      </w:r>
      <w:r w:rsidR="00E33547">
        <w:rPr>
          <w:rFonts w:ascii="Times New Roman" w:hAnsi="Times New Roman" w:cs="Times New Roman"/>
          <w:i/>
          <w:iCs/>
          <w:sz w:val="28"/>
          <w:szCs w:val="28"/>
          <w:u w:val="single"/>
        </w:rPr>
        <w:t>Юрта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– </w:t>
      </w:r>
      <w:r w:rsidR="00E33547">
        <w:rPr>
          <w:rFonts w:ascii="Times New Roman" w:hAnsi="Times New Roman" w:cs="Times New Roman"/>
          <w:i/>
          <w:iCs/>
          <w:sz w:val="28"/>
          <w:szCs w:val="28"/>
          <w:u w:val="single"/>
        </w:rPr>
        <w:t>141500</w:t>
      </w:r>
    </w:p>
    <w:p w14:paraId="089D45BF" w14:textId="3DEE30EF" w:rsidR="00C8086A" w:rsidRPr="001B6184" w:rsidRDefault="00C8086A" w:rsidP="001B6184">
      <w:pPr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3F2C9C8B" w14:textId="25982B3B" w:rsidR="00C8086A" w:rsidRPr="0096081B" w:rsidRDefault="00C8086A" w:rsidP="00C8086A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6081B">
        <w:rPr>
          <w:rFonts w:ascii="Times New Roman" w:hAnsi="Times New Roman" w:cs="Times New Roman"/>
          <w:b/>
          <w:bCs/>
          <w:sz w:val="28"/>
          <w:szCs w:val="28"/>
        </w:rPr>
        <w:t>-расходы в области охраны окружающей среды-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4953">
        <w:rPr>
          <w:rFonts w:ascii="Times New Roman" w:hAnsi="Times New Roman" w:cs="Times New Roman"/>
          <w:b/>
          <w:bCs/>
          <w:sz w:val="28"/>
          <w:szCs w:val="28"/>
        </w:rPr>
        <w:t>99170,32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руб</w:t>
      </w:r>
      <w:proofErr w:type="spellEnd"/>
    </w:p>
    <w:p w14:paraId="7B9F3B0F" w14:textId="6B5E2C9D" w:rsidR="00C8086A" w:rsidRPr="00BC44F0" w:rsidRDefault="00C8086A" w:rsidP="00C8086A">
      <w:pPr>
        <w:ind w:firstLine="567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r w:rsidR="00AA5339" w:rsidRPr="00AA5339">
        <w:rPr>
          <w:rFonts w:ascii="Times New Roman" w:hAnsi="Times New Roman" w:cs="Times New Roman"/>
          <w:i/>
          <w:iCs/>
          <w:sz w:val="28"/>
          <w:szCs w:val="28"/>
          <w:u w:val="single"/>
        </w:rPr>
        <w:t>Устройство основания и навеса контейнерных площадок для ТКО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)</w:t>
      </w:r>
    </w:p>
    <w:p w14:paraId="45DB7630" w14:textId="77777777" w:rsidR="00C8086A" w:rsidRDefault="00C8086A" w:rsidP="00CA073C">
      <w:pPr>
        <w:pStyle w:val="a5"/>
        <w:spacing w:before="0" w:beforeAutospacing="0" w:after="0" w:afterAutospacing="0"/>
        <w:ind w:firstLine="708"/>
        <w:rPr>
          <w:color w:val="000000"/>
          <w:sz w:val="27"/>
          <w:szCs w:val="27"/>
        </w:rPr>
      </w:pPr>
    </w:p>
    <w:p w14:paraId="4D7B56B3" w14:textId="3A950BE0" w:rsidR="004A379C" w:rsidRPr="00BF2449" w:rsidRDefault="000827CE" w:rsidP="00BF2449">
      <w:pPr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</w:t>
      </w:r>
      <w:r w:rsidR="004A379C"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СОДЕРЖАНИЕ И РЕМОНТ ДОРОГ</w:t>
      </w:r>
    </w:p>
    <w:p w14:paraId="0FB9EEEA" w14:textId="6C0A0E28" w:rsidR="004A379C" w:rsidRPr="00AA413E" w:rsidRDefault="004A379C" w:rsidP="004A379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Одним из проблемных вопросов во все времена остается дорожная деятельность. В селе Старые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насчитывается 9 улиц с переулками, и в остальных деревнях около 13 улиц. </w:t>
      </w:r>
      <w:r w:rsidR="00CE77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С 2022 года зимнее содержание дорог </w:t>
      </w:r>
      <w:r w:rsidR="004E2A1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4E2A15">
        <w:rPr>
          <w:rFonts w:ascii="Times New Roman" w:eastAsia="Times New Roman" w:hAnsi="Times New Roman" w:cs="Times New Roman"/>
          <w:sz w:val="28"/>
          <w:szCs w:val="28"/>
        </w:rPr>
        <w:t>д.Михайловка</w:t>
      </w:r>
      <w:proofErr w:type="spellEnd"/>
      <w:r w:rsidR="004E2A15">
        <w:rPr>
          <w:rFonts w:ascii="Times New Roman" w:eastAsia="Times New Roman" w:hAnsi="Times New Roman" w:cs="Times New Roman"/>
          <w:sz w:val="28"/>
          <w:szCs w:val="28"/>
        </w:rPr>
        <w:t xml:space="preserve"> и Русская кара </w:t>
      </w:r>
      <w:proofErr w:type="spellStart"/>
      <w:r w:rsidR="004E2A15">
        <w:rPr>
          <w:rFonts w:ascii="Times New Roman" w:eastAsia="Times New Roman" w:hAnsi="Times New Roman" w:cs="Times New Roman"/>
          <w:sz w:val="28"/>
          <w:szCs w:val="28"/>
        </w:rPr>
        <w:t>возложенана</w:t>
      </w:r>
      <w:proofErr w:type="spellEnd"/>
      <w:r w:rsidR="004E2A15">
        <w:rPr>
          <w:rFonts w:ascii="Times New Roman" w:eastAsia="Times New Roman" w:hAnsi="Times New Roman" w:cs="Times New Roman"/>
          <w:sz w:val="28"/>
          <w:szCs w:val="28"/>
        </w:rPr>
        <w:t xml:space="preserve"> ДРСУ. Протяженность дорог теперь составляет 17684 км.</w:t>
      </w:r>
    </w:p>
    <w:p w14:paraId="6B0F5156" w14:textId="1123384B" w:rsidR="004A379C" w:rsidRDefault="004A379C" w:rsidP="004A379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старается поддерживать дороги в населенных пунктах в состоянии, пригодном для использования, то есть осуществляет ремонт дороги, а также уборку снега. </w:t>
      </w:r>
    </w:p>
    <w:p w14:paraId="45B03146" w14:textId="77777777" w:rsidR="004A379C" w:rsidRPr="00AA413E" w:rsidRDefault="004A379C" w:rsidP="004A379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зимний период остро стоит вопрос по очистке дорог от снега. Ежегодно Администрация СП заключает договоры с хозяйствами, имеющими специализированную технику:</w:t>
      </w:r>
    </w:p>
    <w:p w14:paraId="135F2CF7" w14:textId="6B2837E5" w:rsidR="004A379C" w:rsidRDefault="004A379C" w:rsidP="004A379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34953">
        <w:rPr>
          <w:rFonts w:ascii="Times New Roman" w:eastAsia="Times New Roman" w:hAnsi="Times New Roman" w:cs="Times New Roman"/>
          <w:sz w:val="28"/>
          <w:szCs w:val="28"/>
        </w:rPr>
        <w:t>с 2017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Минияхметов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Е.Ф.»</w:t>
      </w:r>
    </w:p>
    <w:p w14:paraId="454CADBD" w14:textId="77777777" w:rsidR="004A379C" w:rsidRDefault="004A379C" w:rsidP="00335BA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B1F35E" w14:textId="77777777" w:rsidR="004A379C" w:rsidRDefault="004A379C" w:rsidP="004A379C">
      <w:pPr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ЭЛЕКТРОСНАБЖЕНИЕ И УЛИЧНОЕ ОСВЕЩЕНИЕ</w:t>
      </w:r>
    </w:p>
    <w:p w14:paraId="2AD23078" w14:textId="77777777" w:rsidR="004A379C" w:rsidRPr="006370D3" w:rsidRDefault="004A379C" w:rsidP="004A379C">
      <w:pPr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C9A44D5" w14:textId="762C284C" w:rsidR="004A379C" w:rsidRPr="00AA413E" w:rsidRDefault="004A379C" w:rsidP="004A379C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Следующий вопрос 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вопрос электроснабжения и уличного освещения. Электроснабжение населения осуществляет ООО «Аскинские электрические сети». 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>Все  дома</w:t>
      </w:r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 подключены к сетям электроснабжения. Общая протяженность электрических сетей составляет 40км. </w:t>
      </w:r>
      <w:r w:rsidR="00EE5B10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spellStart"/>
      <w:r w:rsidR="00EE5B10">
        <w:rPr>
          <w:rFonts w:ascii="Times New Roman" w:eastAsia="Times New Roman" w:hAnsi="Times New Roman" w:cs="Times New Roman"/>
          <w:sz w:val="28"/>
          <w:szCs w:val="28"/>
        </w:rPr>
        <w:t>светоточек</w:t>
      </w:r>
      <w:proofErr w:type="spellEnd"/>
      <w:r w:rsidR="00EE5B10">
        <w:rPr>
          <w:rFonts w:ascii="Times New Roman" w:eastAsia="Times New Roman" w:hAnsi="Times New Roman" w:cs="Times New Roman"/>
          <w:sz w:val="28"/>
          <w:szCs w:val="28"/>
        </w:rPr>
        <w:t xml:space="preserve"> на 01.01.202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5B10">
        <w:rPr>
          <w:rFonts w:ascii="Times New Roman" w:eastAsia="Times New Roman" w:hAnsi="Times New Roman" w:cs="Times New Roman"/>
          <w:sz w:val="28"/>
          <w:szCs w:val="28"/>
        </w:rPr>
        <w:t xml:space="preserve"> -8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EE5B10">
        <w:rPr>
          <w:rFonts w:ascii="Times New Roman" w:eastAsia="Times New Roman" w:hAnsi="Times New Roman" w:cs="Times New Roman"/>
          <w:sz w:val="28"/>
          <w:szCs w:val="28"/>
        </w:rPr>
        <w:t>штук, в т.ч. Ст.Казанчи-5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5B10">
        <w:rPr>
          <w:rFonts w:ascii="Times New Roman" w:eastAsia="Times New Roman" w:hAnsi="Times New Roman" w:cs="Times New Roman"/>
          <w:sz w:val="28"/>
          <w:szCs w:val="28"/>
        </w:rPr>
        <w:t xml:space="preserve">, Урманкуль-8, Новая Кара-6, 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lastRenderedPageBreak/>
        <w:t>Альягиш-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8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, Башкортостан-3, Старая Кара-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, Михайловка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-3,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 xml:space="preserve"> Русск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я Кара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-1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710BF8" w14:textId="31C6B2EB" w:rsidR="004A379C" w:rsidRDefault="00F2061A" w:rsidP="00F206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электроэнергию израсходовано </w:t>
      </w:r>
      <w:r w:rsidR="00034953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приобретены светильники </w:t>
      </w:r>
      <w:r w:rsidR="00034953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штук, на замену перегоревших. Работа по замене будем продолжать</w:t>
      </w:r>
      <w:r w:rsidR="004E2A1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в этом году.</w:t>
      </w:r>
    </w:p>
    <w:p w14:paraId="224E2305" w14:textId="1A444AA0" w:rsidR="004A379C" w:rsidRPr="000827CE" w:rsidRDefault="004A379C" w:rsidP="000827CE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ВОДОСНАБЖЕНИЕ</w:t>
      </w:r>
    </w:p>
    <w:p w14:paraId="0449AD12" w14:textId="4D184EDC" w:rsidR="000B7304" w:rsidRDefault="004A379C" w:rsidP="000B7304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Невозможно обойти стороной вопрос обеспечения водой населения.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водоснабжения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с.Старые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была введена в строй 1979 году и практически перестала эксплуатироваться в 2008 году из-за изношенности системы водоснабжения и не желания населения оплатить за потребленную воду. </w:t>
      </w:r>
    </w:p>
    <w:p w14:paraId="519AE67E" w14:textId="18A4A58E" w:rsidR="004A379C" w:rsidRPr="006370D3" w:rsidRDefault="000827CE" w:rsidP="0038338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</w:t>
      </w:r>
      <w:r w:rsidR="004A379C"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ГАЗИФИКАЦИЯ</w:t>
      </w:r>
    </w:p>
    <w:p w14:paraId="3E894E09" w14:textId="4A00EC1B" w:rsidR="004A379C" w:rsidRDefault="004A379C" w:rsidP="00335BA5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СП снабжение населения природным газом осуществляет ООО «Газпром». 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% населения с. Старые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Казанчи</w:t>
      </w:r>
      <w:proofErr w:type="spell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подключены к сетям газоснабжения. Не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газифицированными остаются 7 населенных пункта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. Схемы газоснабжения на все населенные пункты СП разработаны в 2019</w:t>
      </w:r>
      <w:r w:rsidR="00AA5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061A">
        <w:rPr>
          <w:rFonts w:ascii="Times New Roman" w:eastAsia="Times New Roman" w:hAnsi="Times New Roman" w:cs="Times New Roman"/>
          <w:sz w:val="28"/>
          <w:szCs w:val="28"/>
        </w:rPr>
        <w:t>году.</w:t>
      </w:r>
    </w:p>
    <w:p w14:paraId="206EA698" w14:textId="0ADE3B15" w:rsidR="00A377B0" w:rsidRPr="00383382" w:rsidRDefault="00383382" w:rsidP="00383382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377B0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2021 года </w:t>
      </w:r>
      <w:proofErr w:type="gramStart"/>
      <w:r w:rsidR="00A377B0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начала  работать</w:t>
      </w:r>
      <w:proofErr w:type="gramEnd"/>
      <w:r w:rsidR="00A377B0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программа «</w:t>
      </w:r>
      <w:proofErr w:type="spellStart"/>
      <w:r w:rsidR="00A377B0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Догазификация</w:t>
      </w:r>
      <w:proofErr w:type="spellEnd"/>
      <w:r w:rsidR="00A377B0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 В этой программе</w:t>
      </w:r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участвует семья </w:t>
      </w:r>
      <w:proofErr w:type="spellStart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Зиннатуллиных</w:t>
      </w:r>
      <w:proofErr w:type="spellEnd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ул.Комсомольская</w:t>
      </w:r>
      <w:proofErr w:type="spellEnd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Газпровод</w:t>
      </w:r>
      <w:proofErr w:type="spellEnd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 границы</w:t>
      </w:r>
      <w:proofErr w:type="gramEnd"/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частного участка подведу</w:t>
      </w:r>
      <w:r w:rsidR="00A9172B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EA5E03"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бесплатно.</w:t>
      </w:r>
    </w:p>
    <w:p w14:paraId="5F14DB83" w14:textId="5D74AB34" w:rsidR="00EA5E03" w:rsidRPr="00383382" w:rsidRDefault="00EA5E03" w:rsidP="00335BA5">
      <w:pPr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Жители деревни </w:t>
      </w:r>
      <w:proofErr w:type="spellStart"/>
      <w:r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Урманкуль</w:t>
      </w:r>
      <w:proofErr w:type="spellEnd"/>
      <w:r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начали подавать заявления на газификацию, приводить документацию в порядок. </w:t>
      </w:r>
      <w:proofErr w:type="gramStart"/>
      <w:r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Надеемся  вопрос</w:t>
      </w:r>
      <w:proofErr w:type="gramEnd"/>
      <w:r w:rsidRPr="003833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решится положительно в ближайшее время.</w:t>
      </w:r>
    </w:p>
    <w:p w14:paraId="1B5BCFA2" w14:textId="51E421FB" w:rsidR="004A379C" w:rsidRPr="006370D3" w:rsidRDefault="000827CE" w:rsidP="00383382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A379C" w:rsidRPr="006370D3">
        <w:rPr>
          <w:rFonts w:ascii="Times New Roman" w:eastAsia="Times New Roman" w:hAnsi="Times New Roman" w:cs="Times New Roman"/>
          <w:b/>
          <w:i/>
          <w:sz w:val="28"/>
          <w:szCs w:val="28"/>
        </w:rPr>
        <w:t>БЛАГОУСТРОЙСТВО</w:t>
      </w:r>
    </w:p>
    <w:p w14:paraId="41692A14" w14:textId="44059A22" w:rsidR="005B4800" w:rsidRDefault="004A379C" w:rsidP="00A1587A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году:</w:t>
      </w:r>
      <w:r w:rsidR="00A158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39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B4800">
        <w:rPr>
          <w:rFonts w:ascii="Times New Roman" w:eastAsia="Times New Roman" w:hAnsi="Times New Roman" w:cs="Times New Roman"/>
          <w:sz w:val="28"/>
          <w:szCs w:val="28"/>
        </w:rPr>
        <w:t xml:space="preserve">егулярно </w:t>
      </w:r>
      <w:r w:rsidR="00A1587A">
        <w:rPr>
          <w:rFonts w:ascii="Times New Roman" w:eastAsia="Times New Roman" w:hAnsi="Times New Roman" w:cs="Times New Roman"/>
          <w:sz w:val="28"/>
          <w:szCs w:val="28"/>
        </w:rPr>
        <w:t>проводились</w:t>
      </w:r>
      <w:r w:rsidR="005B4800">
        <w:rPr>
          <w:rFonts w:ascii="Times New Roman" w:eastAsia="Times New Roman" w:hAnsi="Times New Roman" w:cs="Times New Roman"/>
          <w:sz w:val="28"/>
          <w:szCs w:val="28"/>
        </w:rPr>
        <w:t xml:space="preserve"> субботники:</w:t>
      </w:r>
    </w:p>
    <w:p w14:paraId="793D265F" w14:textId="77777777" w:rsidR="005B4800" w:rsidRDefault="005B4800" w:rsidP="005B4800">
      <w:pPr>
        <w:widowControl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 очистки территории кладбищ во всех населенных пунктах;</w:t>
      </w:r>
    </w:p>
    <w:p w14:paraId="222C5481" w14:textId="77777777" w:rsidR="005B4800" w:rsidRDefault="005B4800" w:rsidP="005B4800">
      <w:pPr>
        <w:widowControl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 уборке территории учреждений и организаций;</w:t>
      </w:r>
    </w:p>
    <w:p w14:paraId="5CCD9C3E" w14:textId="77777777" w:rsidR="00A1587A" w:rsidRDefault="005B4800" w:rsidP="005B4800">
      <w:pPr>
        <w:widowControl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 уборке территории Парка Победы, в т.ч. зимняя очистка</w:t>
      </w:r>
      <w:r w:rsidR="00A1587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6B4B11" w14:textId="0D3AA0D4" w:rsidR="00A1587A" w:rsidRDefault="00A1587A" w:rsidP="005B4800">
      <w:pPr>
        <w:widowControl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 уборке территории родник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6411B2" w14:textId="1D389F76" w:rsidR="004A379C" w:rsidRPr="00AA413E" w:rsidRDefault="004A379C" w:rsidP="004A379C">
      <w:pPr>
        <w:widowControl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произведен косметический ремонт памятных и въездных стел на территории поселения;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0784C0" w14:textId="77777777" w:rsidR="004A379C" w:rsidRPr="00AA413E" w:rsidRDefault="004A379C" w:rsidP="004A379C">
      <w:pPr>
        <w:widowControl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произведен ремонт и покраска заборов и ограждений;</w:t>
      </w:r>
    </w:p>
    <w:p w14:paraId="507C7E3C" w14:textId="6B87F7F3" w:rsidR="004A379C" w:rsidRDefault="004A379C" w:rsidP="004A379C">
      <w:pPr>
        <w:widowControl/>
        <w:numPr>
          <w:ilvl w:val="0"/>
          <w:numId w:val="1"/>
        </w:numPr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A413E">
        <w:rPr>
          <w:rFonts w:ascii="Times New Roman" w:eastAsia="Times New Roman" w:hAnsi="Times New Roman" w:cs="Times New Roman"/>
          <w:sz w:val="28"/>
          <w:szCs w:val="28"/>
        </w:rPr>
        <w:t>производи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proofErr w:type="gramStart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A413E">
        <w:rPr>
          <w:rFonts w:ascii="Times New Roman" w:eastAsia="Times New Roman" w:hAnsi="Times New Roman" w:cs="Times New Roman"/>
          <w:sz w:val="28"/>
          <w:szCs w:val="28"/>
        </w:rPr>
        <w:t>обкос</w:t>
      </w:r>
      <w:proofErr w:type="spellEnd"/>
      <w:proofErr w:type="gramEnd"/>
      <w:r w:rsidRPr="00AA413E">
        <w:rPr>
          <w:rFonts w:ascii="Times New Roman" w:eastAsia="Times New Roman" w:hAnsi="Times New Roman" w:cs="Times New Roman"/>
          <w:sz w:val="28"/>
          <w:szCs w:val="28"/>
        </w:rPr>
        <w:t xml:space="preserve"> обочин и кюветов  улиц сельского поселения от сорной растительности и кустарник</w:t>
      </w:r>
      <w:r w:rsidR="002F621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C33EA7" w14:textId="2F7FA286" w:rsidR="004A379C" w:rsidRDefault="005B4800" w:rsidP="004A379C">
      <w:pPr>
        <w:pStyle w:val="a7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4A379C" w:rsidRPr="008C4851">
        <w:rPr>
          <w:rFonts w:ascii="Times New Roman" w:eastAsia="Times New Roman" w:hAnsi="Times New Roman" w:cs="Times New Roman"/>
          <w:sz w:val="28"/>
          <w:szCs w:val="28"/>
        </w:rPr>
        <w:t xml:space="preserve">частвовали в </w:t>
      </w:r>
      <w:proofErr w:type="gramStart"/>
      <w:r w:rsidR="004A379C" w:rsidRPr="008C4851">
        <w:rPr>
          <w:rFonts w:ascii="Times New Roman" w:eastAsia="Times New Roman" w:hAnsi="Times New Roman" w:cs="Times New Roman"/>
          <w:sz w:val="28"/>
          <w:szCs w:val="28"/>
        </w:rPr>
        <w:t>межрегиональной  экологической</w:t>
      </w:r>
      <w:proofErr w:type="gramEnd"/>
      <w:r w:rsidR="004A379C" w:rsidRPr="008C4851">
        <w:rPr>
          <w:rFonts w:ascii="Times New Roman" w:eastAsia="Times New Roman" w:hAnsi="Times New Roman" w:cs="Times New Roman"/>
          <w:sz w:val="28"/>
          <w:szCs w:val="28"/>
        </w:rPr>
        <w:t xml:space="preserve"> Акции «Чистый Танып» </w:t>
      </w:r>
    </w:p>
    <w:p w14:paraId="4E8ACD3D" w14:textId="28A73439" w:rsidR="005B4800" w:rsidRDefault="005B4800" w:rsidP="004A379C">
      <w:pPr>
        <w:pStyle w:val="a7"/>
        <w:numPr>
          <w:ilvl w:val="0"/>
          <w:numId w:val="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произведен спил старых и аварийных деревьев в Парке Победы</w:t>
      </w:r>
      <w:r w:rsidR="007A5358">
        <w:rPr>
          <w:rFonts w:ascii="Times New Roman" w:eastAsia="Times New Roman" w:hAnsi="Times New Roman" w:cs="Times New Roman"/>
          <w:sz w:val="28"/>
          <w:szCs w:val="28"/>
        </w:rPr>
        <w:t>, и установлено освещение.</w:t>
      </w:r>
    </w:p>
    <w:p w14:paraId="3B9214F7" w14:textId="77777777" w:rsidR="002F621D" w:rsidRDefault="002F621D" w:rsidP="004A379C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bidi="ar-SA"/>
        </w:rPr>
      </w:pPr>
    </w:p>
    <w:p w14:paraId="3672E86D" w14:textId="48181722" w:rsidR="00CA073C" w:rsidRPr="000827CE" w:rsidRDefault="000827CE" w:rsidP="004A379C">
      <w:pPr>
        <w:widowControl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bidi="ar-SA"/>
        </w:rPr>
        <w:t xml:space="preserve"> </w:t>
      </w:r>
      <w:r w:rsidR="00CA073C" w:rsidRPr="00D356E7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Одна из важнейших проблем на территории </w:t>
      </w:r>
      <w:r w:rsidR="000B7304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>СП</w:t>
      </w:r>
      <w:r w:rsidR="00CA073C" w:rsidRPr="00D356E7">
        <w:rPr>
          <w:rFonts w:ascii="Times New Roman" w:eastAsia="Times New Roman" w:hAnsi="Times New Roman" w:cs="Calibri"/>
          <w:color w:val="auto"/>
          <w:sz w:val="28"/>
          <w:szCs w:val="28"/>
          <w:lang w:bidi="ar-SA"/>
        </w:rPr>
        <w:t xml:space="preserve">, как и везде – организация </w:t>
      </w:r>
      <w:r w:rsidR="00CA073C" w:rsidRPr="00DA6393">
        <w:rPr>
          <w:rFonts w:ascii="Times New Roman" w:eastAsia="Times New Roman" w:hAnsi="Times New Roman" w:cs="Calibri"/>
          <w:b/>
          <w:bCs/>
          <w:color w:val="auto"/>
          <w:sz w:val="28"/>
          <w:szCs w:val="28"/>
          <w:lang w:bidi="ar-SA"/>
        </w:rPr>
        <w:t>сбора и вывоза ТКО.</w:t>
      </w:r>
    </w:p>
    <w:p w14:paraId="714B799B" w14:textId="77777777" w:rsidR="00CA073C" w:rsidRPr="00857BE6" w:rsidRDefault="00CA073C" w:rsidP="00CA073C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7BE6">
        <w:rPr>
          <w:rFonts w:ascii="Times New Roman" w:eastAsia="Times New Roman" w:hAnsi="Times New Roman" w:cs="Times New Roman"/>
          <w:color w:val="auto"/>
          <w:lang w:eastAsia="x-none"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lang w:eastAsia="x-none" w:bidi="ar-SA"/>
        </w:rPr>
        <w:tab/>
      </w:r>
      <w:r w:rsidRPr="00857B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1 января 2019 года, согласно 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Постановления Правительства РФ от 12.11.2016г. №1156 «Об обращении с ТКО» н</w:t>
      </w:r>
      <w:r w:rsidRPr="00857B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 федеральном уровне решено систематизировать этот процесс и создать условия для предоставления качественной услуги населению.</w:t>
      </w:r>
    </w:p>
    <w:p w14:paraId="7785319B" w14:textId="77777777" w:rsidR="00CA073C" w:rsidRPr="00857BE6" w:rsidRDefault="00CA073C" w:rsidP="00CA073C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7B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Республика Башкортостан разделена на 5 зон. В каждой из них, на основании конкурса, проводимого Министерством природопользования и экологии РБ был выбран свой региональный оператор.</w:t>
      </w:r>
    </w:p>
    <w:p w14:paraId="4BCD02B7" w14:textId="2737C4E6" w:rsidR="00CA073C" w:rsidRDefault="00CA073C" w:rsidP="00CA073C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857B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Территория </w:t>
      </w:r>
      <w:r w:rsidR="000B730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Аскинского</w:t>
      </w:r>
      <w:r w:rsidRPr="00857B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района входит в</w:t>
      </w:r>
      <w:r w:rsidR="00DA639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0</w:t>
      </w:r>
      <w:r w:rsidRPr="00857B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DA6393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</w:t>
      </w:r>
      <w:r w:rsidRPr="00857B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-ю зону. Региональным оператором является </w:t>
      </w:r>
      <w:r w:rsidR="000B730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–</w:t>
      </w:r>
      <w:r w:rsidRPr="00857B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0B730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ООО «</w:t>
      </w:r>
      <w:proofErr w:type="spellStart"/>
      <w:r w:rsidR="000B730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Дюртюлимелиоводстрой</w:t>
      </w:r>
      <w:proofErr w:type="spellEnd"/>
      <w:r w:rsidR="000B730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» </w:t>
      </w:r>
    </w:p>
    <w:p w14:paraId="4664A250" w14:textId="10F286F7" w:rsidR="00480CAD" w:rsidRPr="00480CAD" w:rsidRDefault="00480CAD" w:rsidP="00480CA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Приобретены и установлены 23 контейнеров. Обустроены 8 контейнерных   площадок.  Периодически осуществляется вывоз мусора.</w:t>
      </w:r>
    </w:p>
    <w:p w14:paraId="50809099" w14:textId="1B6DDF33" w:rsidR="00CA073C" w:rsidRDefault="00CA073C" w:rsidP="00CA07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Сумма вывоза ТКО остается прежней и составляет - </w:t>
      </w:r>
      <w:r w:rsidR="00FB6E1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</w:t>
      </w:r>
      <w:r w:rsidR="007A5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96</w:t>
      </w:r>
      <w:r w:rsidRPr="00857BE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,00 рублей (с НДС) от каждого зарегистрированного жителя.</w:t>
      </w:r>
      <w:r w:rsidR="007A5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техническим причинам иногда происходит срывы графика.</w:t>
      </w:r>
    </w:p>
    <w:p w14:paraId="25477506" w14:textId="10304FA5" w:rsidR="00DA6393" w:rsidRPr="00DA6393" w:rsidRDefault="00DA6393" w:rsidP="00DA6393">
      <w:pPr>
        <w:pStyle w:val="a7"/>
        <w:rPr>
          <w:rFonts w:ascii="Times New Roman" w:hAnsi="Times New Roman" w:cs="Times New Roman"/>
          <w:sz w:val="28"/>
          <w:szCs w:val="28"/>
        </w:rPr>
      </w:pPr>
      <w:r w:rsidRPr="00DA6393">
        <w:rPr>
          <w:rFonts w:ascii="Times New Roman" w:hAnsi="Times New Roman" w:cs="Times New Roman"/>
          <w:b/>
          <w:bCs/>
          <w:color w:val="22252D"/>
          <w:sz w:val="28"/>
          <w:szCs w:val="28"/>
        </w:rPr>
        <w:t xml:space="preserve">Деревня </w:t>
      </w:r>
      <w:proofErr w:type="spellStart"/>
      <w:r w:rsidR="00FB6E11">
        <w:rPr>
          <w:rFonts w:ascii="Times New Roman" w:hAnsi="Times New Roman" w:cs="Times New Roman"/>
          <w:b/>
          <w:bCs/>
          <w:color w:val="22252D"/>
          <w:sz w:val="28"/>
          <w:szCs w:val="28"/>
        </w:rPr>
        <w:t>Урманкуль</w:t>
      </w:r>
      <w:proofErr w:type="spellEnd"/>
      <w:r w:rsidRPr="00DA6393">
        <w:rPr>
          <w:rFonts w:ascii="Times New Roman" w:hAnsi="Times New Roman" w:cs="Times New Roman"/>
          <w:b/>
          <w:bCs/>
          <w:color w:val="22252D"/>
          <w:sz w:val="28"/>
          <w:szCs w:val="28"/>
        </w:rPr>
        <w:t xml:space="preserve"> включилась в акцию «Трезвое село».</w:t>
      </w:r>
      <w:r w:rsidRPr="005B4800">
        <w:rPr>
          <w:rFonts w:ascii="Times New Roman" w:hAnsi="Times New Roman" w:cs="Times New Roman"/>
          <w:color w:val="22252D"/>
          <w:sz w:val="28"/>
          <w:szCs w:val="28"/>
        </w:rPr>
        <w:t xml:space="preserve"> По итогам акции заняла </w:t>
      </w:r>
      <w:r w:rsidR="00FB6E11">
        <w:rPr>
          <w:rFonts w:ascii="Times New Roman" w:hAnsi="Times New Roman" w:cs="Times New Roman"/>
          <w:color w:val="22252D"/>
          <w:sz w:val="28"/>
          <w:szCs w:val="28"/>
        </w:rPr>
        <w:t>3</w:t>
      </w:r>
      <w:r w:rsidRPr="005B4800">
        <w:rPr>
          <w:rFonts w:ascii="Times New Roman" w:hAnsi="Times New Roman" w:cs="Times New Roman"/>
          <w:color w:val="22252D"/>
          <w:sz w:val="28"/>
          <w:szCs w:val="28"/>
        </w:rPr>
        <w:t xml:space="preserve"> место и была награждена денежным сертификатом на сумму 1</w:t>
      </w:r>
      <w:r w:rsidR="00FB6E11">
        <w:rPr>
          <w:rFonts w:ascii="Times New Roman" w:hAnsi="Times New Roman" w:cs="Times New Roman"/>
          <w:color w:val="22252D"/>
          <w:sz w:val="28"/>
          <w:szCs w:val="28"/>
        </w:rPr>
        <w:t>0</w:t>
      </w:r>
      <w:r w:rsidRPr="005B4800">
        <w:rPr>
          <w:rFonts w:ascii="Times New Roman" w:hAnsi="Times New Roman" w:cs="Times New Roman"/>
          <w:color w:val="22252D"/>
          <w:sz w:val="28"/>
          <w:szCs w:val="28"/>
        </w:rPr>
        <w:t xml:space="preserve"> тысяч.</w:t>
      </w:r>
    </w:p>
    <w:p w14:paraId="48AFEF3F" w14:textId="19DF442F" w:rsidR="00A1587A" w:rsidRPr="00547599" w:rsidRDefault="00A1587A" w:rsidP="00A1587A">
      <w:pPr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54DED">
        <w:rPr>
          <w:rFonts w:ascii="Times New Roman" w:eastAsia="Times New Roman" w:hAnsi="Times New Roman" w:cs="Times New Roman"/>
          <w:b/>
          <w:i/>
          <w:sz w:val="28"/>
          <w:szCs w:val="28"/>
        </w:rPr>
        <w:t>ОТЛОВ БЕЗНАДЗОРНЫХ ЖИВОТНЫХ, ОБИТАЮЩИХ НА ТЕРРИТОРИИ ПОСЕЛЕНИЯ</w:t>
      </w:r>
    </w:p>
    <w:p w14:paraId="42CBF628" w14:textId="5CE12DFF" w:rsidR="00A1587A" w:rsidRDefault="00A1587A" w:rsidP="00A1587A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 202</w:t>
      </w:r>
      <w:r w:rsidR="00B2515A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были проведены </w:t>
      </w:r>
      <w:r w:rsidR="00B2515A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рейдов по отлову собак, усыплены </w:t>
      </w:r>
      <w:r w:rsidR="00B2515A"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собак. </w:t>
      </w:r>
      <w:r w:rsidRPr="00AA413E">
        <w:rPr>
          <w:rFonts w:ascii="Times New Roman" w:eastAsia="Times New Roman" w:hAnsi="Times New Roman" w:cs="Times New Roman"/>
          <w:sz w:val="28"/>
          <w:szCs w:val="28"/>
        </w:rPr>
        <w:t>Работа в этом напр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авлении продолжается. </w:t>
      </w:r>
    </w:p>
    <w:p w14:paraId="6526DA95" w14:textId="77777777" w:rsidR="00B2515A" w:rsidRPr="00A1587A" w:rsidRDefault="00B2515A" w:rsidP="00A1587A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F139250" w14:textId="77777777" w:rsidR="00480CAD" w:rsidRPr="00954DED" w:rsidRDefault="00480CAD" w:rsidP="00480CAD">
      <w:pPr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</w:t>
      </w:r>
      <w:r w:rsidRPr="00954DED">
        <w:rPr>
          <w:rFonts w:ascii="Times New Roman" w:eastAsia="Times New Roman" w:hAnsi="Times New Roman" w:cs="Times New Roman"/>
          <w:b/>
          <w:i/>
          <w:sz w:val="28"/>
          <w:szCs w:val="28"/>
        </w:rPr>
        <w:t>ОБЕСПЕЧЕНИЕ ПОЖАРНОЙ БЕЗОПАСНОСТИ</w:t>
      </w:r>
    </w:p>
    <w:p w14:paraId="2CE10D1C" w14:textId="77777777" w:rsidR="00480CAD" w:rsidRPr="00EC4CAE" w:rsidRDefault="00480CAD" w:rsidP="00480CA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C4CAE">
        <w:rPr>
          <w:rFonts w:ascii="Times New Roman" w:eastAsia="Times New Roman" w:hAnsi="Times New Roman" w:cs="Times New Roman"/>
          <w:sz w:val="28"/>
          <w:szCs w:val="28"/>
        </w:rPr>
        <w:t>Ведет свою работу добровольная пожарная команда сельского поселения в составе 5 человек.</w:t>
      </w:r>
    </w:p>
    <w:p w14:paraId="20D259A3" w14:textId="1F4B8F6B" w:rsidR="00480CAD" w:rsidRDefault="00480CAD" w:rsidP="00480CA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C4CAE">
        <w:rPr>
          <w:rFonts w:ascii="Times New Roman" w:eastAsia="Times New Roman" w:hAnsi="Times New Roman" w:cs="Times New Roman"/>
          <w:sz w:val="28"/>
          <w:szCs w:val="28"/>
        </w:rPr>
        <w:t xml:space="preserve">Имеется пожарная машина ЗИЛ- 131 </w:t>
      </w:r>
      <w:proofErr w:type="gramStart"/>
      <w:r w:rsidRPr="00EC4CAE">
        <w:rPr>
          <w:rFonts w:ascii="Times New Roman" w:eastAsia="Times New Roman" w:hAnsi="Times New Roman" w:cs="Times New Roman"/>
          <w:sz w:val="28"/>
          <w:szCs w:val="28"/>
        </w:rPr>
        <w:t>с  мотопомпой</w:t>
      </w:r>
      <w:proofErr w:type="gramEnd"/>
      <w:r w:rsidRPr="00EC4CAE">
        <w:rPr>
          <w:rFonts w:ascii="Times New Roman" w:eastAsia="Times New Roman" w:hAnsi="Times New Roman" w:cs="Times New Roman"/>
          <w:sz w:val="28"/>
          <w:szCs w:val="28"/>
        </w:rPr>
        <w:t xml:space="preserve">  и специализированная цистерна. Машина на ходу. Пожарная машина стоит в отапливаемом помещении.</w:t>
      </w:r>
    </w:p>
    <w:p w14:paraId="40C58833" w14:textId="79F02B6C" w:rsidR="00480CAD" w:rsidRPr="00AA413E" w:rsidRDefault="00480CAD" w:rsidP="00480CAD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4CAE">
        <w:rPr>
          <w:rFonts w:ascii="Times New Roman" w:hAnsi="Times New Roman" w:cs="Times New Roman"/>
          <w:sz w:val="28"/>
          <w:szCs w:val="28"/>
        </w:rPr>
        <w:t xml:space="preserve">На сходах граждан постоянно обсуждаем с населением вопрос о пожарной безопасности, всем раздали инструкции по </w:t>
      </w:r>
      <w:proofErr w:type="spellStart"/>
      <w:r w:rsidRPr="00EC4CAE">
        <w:rPr>
          <w:rFonts w:ascii="Times New Roman" w:hAnsi="Times New Roman" w:cs="Times New Roman"/>
          <w:sz w:val="28"/>
          <w:szCs w:val="28"/>
        </w:rPr>
        <w:t>пож</w:t>
      </w:r>
      <w:proofErr w:type="spellEnd"/>
      <w:r w:rsidRPr="00EC4CAE">
        <w:rPr>
          <w:rFonts w:ascii="Times New Roman" w:hAnsi="Times New Roman" w:cs="Times New Roman"/>
          <w:sz w:val="28"/>
          <w:szCs w:val="28"/>
        </w:rPr>
        <w:t>.</w:t>
      </w:r>
      <w:r w:rsidR="0025196C">
        <w:rPr>
          <w:rFonts w:ascii="Times New Roman" w:hAnsi="Times New Roman" w:cs="Times New Roman"/>
          <w:sz w:val="28"/>
          <w:szCs w:val="28"/>
        </w:rPr>
        <w:t xml:space="preserve"> </w:t>
      </w:r>
      <w:r w:rsidRPr="00EC4CAE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7506D907" w14:textId="77777777" w:rsidR="00480CAD" w:rsidRDefault="00480CAD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профилактической  операции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«Жилище» ведется работа  подворного обхода населения с проведением беседы и вручением под роспись памяток, уведомлений  по правилам пожарной безопасности, также на сходах граждан рассматривается вопрос по правилам пожарной безопасности с проведением  разъяснительной работы с населением, доведением информации о пользе установки пожарных извещателей в каждом доме, страхования жилья.</w:t>
      </w:r>
    </w:p>
    <w:p w14:paraId="22C0CCD8" w14:textId="77777777" w:rsidR="00480CAD" w:rsidRDefault="00480CAD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обхода были случаи неисправности электропроводки,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печной  трубы</w:t>
      </w:r>
      <w:proofErr w:type="gramEnd"/>
      <w:r>
        <w:rPr>
          <w:rFonts w:ascii="Times New Roman" w:hAnsi="Times New Roman" w:cs="Times New Roman"/>
          <w:sz w:val="28"/>
          <w:szCs w:val="28"/>
        </w:rPr>
        <w:t>, были предупреждены, недостатки устранили поменяли проводку, дымоход был заменен, печь тоже отремонтировали.</w:t>
      </w:r>
    </w:p>
    <w:p w14:paraId="597F3224" w14:textId="413D972A" w:rsidR="00480CAD" w:rsidRDefault="00480CAD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Создана  межведомственная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комиссия по обследованию противопожарного состояния жилых домов. </w:t>
      </w:r>
    </w:p>
    <w:p w14:paraId="72DD0F9B" w14:textId="26388AC8" w:rsidR="00FB6E11" w:rsidRDefault="00FB6E11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B6E11">
        <w:rPr>
          <w:rFonts w:ascii="Times New Roman" w:hAnsi="Times New Roman" w:cs="Times New Roman"/>
          <w:sz w:val="28"/>
          <w:szCs w:val="28"/>
        </w:rPr>
        <w:t xml:space="preserve">бесплатные пожарные извещатели положены девяти категориям граждан: семьям, находящимся в социально опасном положении; малоимущим многодетным семьям; семьям при рождении ребенка (c 15 ноября 2019 года автономный пожарный извещатель включен в состав подарочного набора для новорожденных); одиноко проживающим гражданам в возрасте от 55 лет и старше; ветеранам и инвалидам Великой Отечественной войны; членам семей погибших (умерших) инвалидов войны, участников Великой Отечественной войны; 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 семьям с детьми в возрасте до семи лет, </w:t>
      </w:r>
      <w:r w:rsidRPr="00FB6E11">
        <w:rPr>
          <w:rFonts w:ascii="Times New Roman" w:hAnsi="Times New Roman" w:cs="Times New Roman"/>
          <w:sz w:val="28"/>
          <w:szCs w:val="28"/>
        </w:rPr>
        <w:lastRenderedPageBreak/>
        <w:t xml:space="preserve">родившимися до 1 января 2018 года. </w:t>
      </w:r>
      <w:r>
        <w:rPr>
          <w:rFonts w:ascii="Times New Roman" w:hAnsi="Times New Roman" w:cs="Times New Roman"/>
          <w:sz w:val="28"/>
          <w:szCs w:val="28"/>
        </w:rPr>
        <w:t>2021 году</w:t>
      </w:r>
      <w:r w:rsidRPr="00FB6E11">
        <w:rPr>
          <w:rFonts w:ascii="Times New Roman" w:hAnsi="Times New Roman" w:cs="Times New Roman"/>
          <w:sz w:val="28"/>
          <w:szCs w:val="28"/>
        </w:rPr>
        <w:t xml:space="preserve"> принято решение добавить еще четыре категории: дети войны, инвалиды и участники боевых действий, члены семей сотрудников федеральных и республиканских органов власти, обеспечивавших безопасность граждан и погибших при исполнении своих служебных обязанностей.</w:t>
      </w:r>
    </w:p>
    <w:p w14:paraId="7FB36757" w14:textId="101F23B6" w:rsidR="00480CAD" w:rsidRDefault="00480CAD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6E1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нашему сельскому поселению </w:t>
      </w:r>
      <w:proofErr w:type="gramStart"/>
      <w:r w:rsidR="0025196C">
        <w:rPr>
          <w:rFonts w:ascii="Times New Roman" w:hAnsi="Times New Roman" w:cs="Times New Roman"/>
          <w:sz w:val="28"/>
          <w:szCs w:val="28"/>
        </w:rPr>
        <w:t xml:space="preserve">выданы </w:t>
      </w:r>
      <w:r>
        <w:rPr>
          <w:rFonts w:ascii="Times New Roman" w:hAnsi="Times New Roman" w:cs="Times New Roman"/>
          <w:sz w:val="28"/>
          <w:szCs w:val="28"/>
        </w:rPr>
        <w:t xml:space="preserve"> 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96C" w:rsidRPr="00787989">
        <w:rPr>
          <w:rFonts w:ascii="Times New Roman" w:hAnsi="Times New Roman" w:cs="Times New Roman"/>
          <w:color w:val="auto"/>
          <w:sz w:val="28"/>
          <w:szCs w:val="28"/>
        </w:rPr>
        <w:t>273</w:t>
      </w:r>
      <w:r w:rsidRPr="0078798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штук автономных  пожарных  извещателей: в том числе</w:t>
      </w:r>
    </w:p>
    <w:p w14:paraId="37172BCE" w14:textId="7B7B7E8F" w:rsidR="00480CAD" w:rsidRDefault="00480CAD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одиноко  проживающим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гражданам 55 лет и старше- </w:t>
      </w:r>
      <w:r w:rsidR="00B2515A">
        <w:rPr>
          <w:rFonts w:ascii="Times New Roman" w:hAnsi="Times New Roman" w:cs="Times New Roman"/>
          <w:sz w:val="28"/>
          <w:szCs w:val="28"/>
        </w:rPr>
        <w:t>144</w:t>
      </w:r>
      <w:r w:rsidR="006429EB">
        <w:rPr>
          <w:rFonts w:ascii="Times New Roman" w:hAnsi="Times New Roman" w:cs="Times New Roman"/>
          <w:sz w:val="28"/>
          <w:szCs w:val="28"/>
        </w:rPr>
        <w:t>,</w:t>
      </w:r>
    </w:p>
    <w:p w14:paraId="30E09213" w14:textId="34E30881" w:rsidR="006429EB" w:rsidRDefault="006429EB" w:rsidP="00480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-семьям с детьми до 7 лет родившимся до 01.01.2018 года-</w:t>
      </w:r>
      <w:r w:rsidR="00B2515A" w:rsidRPr="00787989">
        <w:rPr>
          <w:rFonts w:ascii="Times New Roman" w:hAnsi="Times New Roman" w:cs="Times New Roman"/>
          <w:color w:val="auto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216DB25" w14:textId="77777777" w:rsidR="00B2515A" w:rsidRDefault="006429EB" w:rsidP="00AA5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-Ветеранам ВОВ, труженикам тыла- </w:t>
      </w:r>
      <w:r w:rsidR="00B251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D9B4B53" w14:textId="4C93F2C1" w:rsidR="00480CAD" w:rsidRDefault="006429EB" w:rsidP="00AA5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многодетным семьям, которым ранее не установлены-5</w:t>
      </w:r>
    </w:p>
    <w:p w14:paraId="62D4C455" w14:textId="09D0ECDD" w:rsidR="00B2515A" w:rsidRDefault="00B2515A" w:rsidP="00AA5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-детям войны – 52</w:t>
      </w:r>
    </w:p>
    <w:p w14:paraId="311543DE" w14:textId="540E44D2" w:rsidR="00B2515A" w:rsidRDefault="00B2515A" w:rsidP="00AA53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-участникам боевых действий – 9</w:t>
      </w:r>
    </w:p>
    <w:p w14:paraId="42731770" w14:textId="77777777" w:rsidR="006D4B4C" w:rsidRDefault="006D4B4C" w:rsidP="00AA5339">
      <w:pPr>
        <w:rPr>
          <w:rFonts w:ascii="Times New Roman" w:hAnsi="Times New Roman" w:cs="Times New Roman"/>
          <w:sz w:val="28"/>
          <w:szCs w:val="28"/>
        </w:rPr>
      </w:pPr>
    </w:p>
    <w:p w14:paraId="1E4CB2C3" w14:textId="0F75ECE1" w:rsidR="006D4B4C" w:rsidRPr="00383382" w:rsidRDefault="006D4B4C" w:rsidP="00AA53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Обеспеченность всего населения пожарными извещателями </w:t>
      </w:r>
      <w:proofErr w:type="gramStart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  63</w:t>
      </w:r>
      <w:proofErr w:type="gramEnd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14:paraId="7B71C21F" w14:textId="2BBB50C6" w:rsidR="00AC5014" w:rsidRPr="00383382" w:rsidRDefault="00AC5014" w:rsidP="00AA53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2021 году </w:t>
      </w:r>
      <w:proofErr w:type="gramStart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на деньги</w:t>
      </w:r>
      <w:proofErr w:type="gramEnd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собранные от населения приобрели 2 новых </w:t>
      </w:r>
      <w:proofErr w:type="spellStart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пож</w:t>
      </w:r>
      <w:proofErr w:type="spellEnd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77B0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укава. Зима </w:t>
      </w:r>
      <w:r w:rsidR="000827CE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выдалась морозной</w:t>
      </w: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A377B0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тому</w:t>
      </w:r>
      <w:r w:rsidR="00A377B0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много</w:t>
      </w:r>
      <w:proofErr w:type="gramEnd"/>
      <w:r w:rsidR="00A377B0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ушло на оплату электрического отопления</w:t>
      </w:r>
      <w:r w:rsidR="00251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7B0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549A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</w:t>
      </w:r>
      <w:r w:rsidR="00251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79549A"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квитанции имеются.</w:t>
      </w:r>
    </w:p>
    <w:p w14:paraId="5E8B20A3" w14:textId="5FD8BF88" w:rsidR="00A377B0" w:rsidRPr="00383382" w:rsidRDefault="00A377B0" w:rsidP="00AA53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с </w:t>
      </w:r>
      <w:proofErr w:type="gramStart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>депутатами  сельского</w:t>
      </w:r>
      <w:proofErr w:type="gramEnd"/>
      <w:r w:rsidRPr="00383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приняли решение, в 2022 году собрать с домовладений спонсорскую помощь в размере 250 рублей.</w:t>
      </w:r>
    </w:p>
    <w:p w14:paraId="67AF72CD" w14:textId="77777777" w:rsidR="00B2515A" w:rsidRPr="00AA5339" w:rsidRDefault="00B2515A" w:rsidP="00AA5339">
      <w:pPr>
        <w:rPr>
          <w:rFonts w:ascii="Times New Roman" w:hAnsi="Times New Roman" w:cs="Times New Roman"/>
          <w:sz w:val="28"/>
          <w:szCs w:val="28"/>
        </w:rPr>
      </w:pPr>
    </w:p>
    <w:p w14:paraId="6A597748" w14:textId="77777777" w:rsidR="00DB2EF7" w:rsidRPr="00DB2EF7" w:rsidRDefault="00DB2EF7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Кратко остановлюсь на основных задачах на 2022 год:</w:t>
      </w:r>
    </w:p>
    <w:p w14:paraId="05420344" w14:textId="77777777" w:rsidR="00DB2EF7" w:rsidRPr="00DB2EF7" w:rsidRDefault="00DB2EF7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1.</w:t>
      </w:r>
      <w:r w:rsidRPr="00DB2EF7">
        <w:rPr>
          <w:sz w:val="28"/>
          <w:szCs w:val="28"/>
        </w:rPr>
        <w:tab/>
        <w:t>Держать на контроле вопросы качественного выполнения мероприятий по содержанию автомобильных дорог, безопасности дорожного движения</w:t>
      </w:r>
    </w:p>
    <w:p w14:paraId="5083EFB7" w14:textId="3607B971" w:rsidR="00DB2EF7" w:rsidRDefault="00DB2EF7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2.</w:t>
      </w:r>
      <w:r w:rsidRPr="00DB2EF7">
        <w:rPr>
          <w:sz w:val="28"/>
          <w:szCs w:val="28"/>
        </w:rPr>
        <w:tab/>
        <w:t>Продолжать техническое обслуживание уличного освещения, включая замену лампочек</w:t>
      </w:r>
    </w:p>
    <w:p w14:paraId="56C120D6" w14:textId="77777777" w:rsidR="000827CE" w:rsidRDefault="000827CE" w:rsidP="000827C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090192B" w14:textId="24411751" w:rsidR="00DB2EF7" w:rsidRPr="00DB2EF7" w:rsidRDefault="000827CE" w:rsidP="000827C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2EF7" w:rsidRPr="00DB2EF7">
        <w:rPr>
          <w:sz w:val="28"/>
          <w:szCs w:val="28"/>
        </w:rPr>
        <w:t>3.</w:t>
      </w:r>
      <w:r w:rsidR="00DB2EF7" w:rsidRPr="00DB2EF7">
        <w:rPr>
          <w:sz w:val="28"/>
          <w:szCs w:val="28"/>
        </w:rPr>
        <w:tab/>
        <w:t xml:space="preserve">Продолжать работы по благоустройству населенных пунктов сельского поселения: спил и </w:t>
      </w:r>
      <w:proofErr w:type="spellStart"/>
      <w:r w:rsidR="00DB2EF7" w:rsidRPr="00DB2EF7">
        <w:rPr>
          <w:sz w:val="28"/>
          <w:szCs w:val="28"/>
        </w:rPr>
        <w:t>кронирование</w:t>
      </w:r>
      <w:proofErr w:type="spellEnd"/>
      <w:r w:rsidR="00DB2EF7" w:rsidRPr="00DB2EF7">
        <w:rPr>
          <w:sz w:val="28"/>
          <w:szCs w:val="28"/>
        </w:rPr>
        <w:t xml:space="preserve"> аварийных деревьев, покос травы в парках, на детских площадках, памятниках</w:t>
      </w:r>
    </w:p>
    <w:p w14:paraId="632270B8" w14:textId="77777777" w:rsidR="00DB2EF7" w:rsidRPr="00DB2EF7" w:rsidRDefault="00DB2EF7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4.</w:t>
      </w:r>
      <w:r w:rsidRPr="00DB2EF7">
        <w:rPr>
          <w:sz w:val="28"/>
          <w:szCs w:val="28"/>
        </w:rPr>
        <w:tab/>
        <w:t>Продолжить работы по содержанию мест захоронений: сбор и вывоз мусора, скашивание сорной растительности</w:t>
      </w:r>
    </w:p>
    <w:p w14:paraId="762749E7" w14:textId="77777777" w:rsidR="00DB2EF7" w:rsidRPr="00DB2EF7" w:rsidRDefault="00DB2EF7" w:rsidP="000827C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Мне хотелось выразить благодарность неравнодушным людям нашего поселения за плодотворную работу, за совместные конструктивные решения общих проблем и выразить уверенность, что в 2022 году мы вместе с ВАМИ продолжим эффективную работу и добьёмся высоких результатов.</w:t>
      </w:r>
    </w:p>
    <w:p w14:paraId="5C4B181B" w14:textId="77752FCA" w:rsidR="00DB2EF7" w:rsidRDefault="00DB2EF7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t xml:space="preserve">Желаю всем ВАМ крепкого здоровья, семейного благополучия, урожайного года и </w:t>
      </w:r>
      <w:proofErr w:type="gramStart"/>
      <w:r w:rsidRPr="00DB2EF7">
        <w:rPr>
          <w:sz w:val="28"/>
          <w:szCs w:val="28"/>
        </w:rPr>
        <w:t>простого  человеческого</w:t>
      </w:r>
      <w:proofErr w:type="gramEnd"/>
      <w:r w:rsidRPr="00DB2EF7">
        <w:rPr>
          <w:sz w:val="28"/>
          <w:szCs w:val="28"/>
        </w:rPr>
        <w:t xml:space="preserve"> счастья!</w:t>
      </w:r>
    </w:p>
    <w:p w14:paraId="65B74A6C" w14:textId="77777777" w:rsidR="003F1DC2" w:rsidRPr="00DB2EF7" w:rsidRDefault="003F1DC2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7E8A0F2" w14:textId="77777777" w:rsidR="00DB2EF7" w:rsidRPr="00DB2EF7" w:rsidRDefault="00DB2EF7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EF7">
        <w:rPr>
          <w:sz w:val="28"/>
          <w:szCs w:val="28"/>
        </w:rPr>
        <w:t>СПАСИБО ЗА ВНИМАНИЕ!</w:t>
      </w:r>
    </w:p>
    <w:p w14:paraId="790671CD" w14:textId="0296207F" w:rsidR="00CA073C" w:rsidRDefault="00CA073C" w:rsidP="003F1D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CA073C" w:rsidSect="00E00C09">
      <w:headerReference w:type="even" r:id="rId7"/>
      <w:headerReference w:type="default" r:id="rId8"/>
      <w:pgSz w:w="11900" w:h="16840"/>
      <w:pgMar w:top="1134" w:right="851" w:bottom="1134" w:left="1418" w:header="0" w:footer="73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D3FDD" w14:textId="77777777" w:rsidR="00D5093C" w:rsidRDefault="00D5093C">
      <w:r>
        <w:separator/>
      </w:r>
    </w:p>
  </w:endnote>
  <w:endnote w:type="continuationSeparator" w:id="0">
    <w:p w14:paraId="21E4AEE3" w14:textId="77777777" w:rsidR="00D5093C" w:rsidRDefault="00D5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04B5" w14:textId="77777777" w:rsidR="00D5093C" w:rsidRDefault="00D5093C">
      <w:r>
        <w:separator/>
      </w:r>
    </w:p>
  </w:footnote>
  <w:footnote w:type="continuationSeparator" w:id="0">
    <w:p w14:paraId="5E9F6EEE" w14:textId="77777777" w:rsidR="00D5093C" w:rsidRDefault="00D50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6832999"/>
      <w:docPartObj>
        <w:docPartGallery w:val="Page Numbers (Top of Page)"/>
        <w:docPartUnique/>
      </w:docPartObj>
    </w:sdtPr>
    <w:sdtEndPr/>
    <w:sdtContent>
      <w:p w14:paraId="3DE27BD0" w14:textId="77777777" w:rsidR="00E00C09" w:rsidRDefault="00480C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4B49FF2" w14:textId="77777777" w:rsidR="00E00C09" w:rsidRDefault="00D509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065486"/>
      <w:docPartObj>
        <w:docPartGallery w:val="Page Numbers (Top of Page)"/>
        <w:docPartUnique/>
      </w:docPartObj>
    </w:sdtPr>
    <w:sdtEndPr/>
    <w:sdtContent>
      <w:p w14:paraId="23A85099" w14:textId="77777777" w:rsidR="00F36E32" w:rsidRDefault="00480C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0B28B243" w14:textId="77777777" w:rsidR="00F36E32" w:rsidRDefault="00D509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1D39"/>
    <w:multiLevelType w:val="multilevel"/>
    <w:tmpl w:val="73E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B"/>
    <w:rsid w:val="00034953"/>
    <w:rsid w:val="000827CE"/>
    <w:rsid w:val="000B7304"/>
    <w:rsid w:val="000D2877"/>
    <w:rsid w:val="001005F3"/>
    <w:rsid w:val="00131C8E"/>
    <w:rsid w:val="00132A77"/>
    <w:rsid w:val="00172884"/>
    <w:rsid w:val="00183BD4"/>
    <w:rsid w:val="001B6184"/>
    <w:rsid w:val="001C0C8D"/>
    <w:rsid w:val="0023303B"/>
    <w:rsid w:val="0025196C"/>
    <w:rsid w:val="00251CBB"/>
    <w:rsid w:val="002F04A0"/>
    <w:rsid w:val="002F56F1"/>
    <w:rsid w:val="002F621D"/>
    <w:rsid w:val="0030049D"/>
    <w:rsid w:val="00302A05"/>
    <w:rsid w:val="00335BA5"/>
    <w:rsid w:val="00341827"/>
    <w:rsid w:val="00383382"/>
    <w:rsid w:val="003B79AC"/>
    <w:rsid w:val="003C1ECE"/>
    <w:rsid w:val="003F1DC2"/>
    <w:rsid w:val="004532F3"/>
    <w:rsid w:val="00467C75"/>
    <w:rsid w:val="00480CAD"/>
    <w:rsid w:val="004A379C"/>
    <w:rsid w:val="004A7785"/>
    <w:rsid w:val="004E2A15"/>
    <w:rsid w:val="0054030E"/>
    <w:rsid w:val="00572DD5"/>
    <w:rsid w:val="00577906"/>
    <w:rsid w:val="005865B8"/>
    <w:rsid w:val="005B4800"/>
    <w:rsid w:val="006429EB"/>
    <w:rsid w:val="006545D7"/>
    <w:rsid w:val="006A7B43"/>
    <w:rsid w:val="006B668E"/>
    <w:rsid w:val="006D4B4C"/>
    <w:rsid w:val="00704B11"/>
    <w:rsid w:val="0074117B"/>
    <w:rsid w:val="007447CF"/>
    <w:rsid w:val="007475A6"/>
    <w:rsid w:val="00787989"/>
    <w:rsid w:val="0079549A"/>
    <w:rsid w:val="007A5358"/>
    <w:rsid w:val="007C7873"/>
    <w:rsid w:val="008A259B"/>
    <w:rsid w:val="009571A9"/>
    <w:rsid w:val="00970DCD"/>
    <w:rsid w:val="00990B1D"/>
    <w:rsid w:val="00996D97"/>
    <w:rsid w:val="009973A3"/>
    <w:rsid w:val="009A0A12"/>
    <w:rsid w:val="009D2B79"/>
    <w:rsid w:val="00A04493"/>
    <w:rsid w:val="00A046C4"/>
    <w:rsid w:val="00A1587A"/>
    <w:rsid w:val="00A377B0"/>
    <w:rsid w:val="00A72DB0"/>
    <w:rsid w:val="00A82E87"/>
    <w:rsid w:val="00A9172B"/>
    <w:rsid w:val="00AA5339"/>
    <w:rsid w:val="00AC5014"/>
    <w:rsid w:val="00B165F7"/>
    <w:rsid w:val="00B2515A"/>
    <w:rsid w:val="00B4260C"/>
    <w:rsid w:val="00B852B3"/>
    <w:rsid w:val="00BE7DE8"/>
    <w:rsid w:val="00BF2449"/>
    <w:rsid w:val="00C31262"/>
    <w:rsid w:val="00C41047"/>
    <w:rsid w:val="00C8086A"/>
    <w:rsid w:val="00CA073C"/>
    <w:rsid w:val="00CE0CB4"/>
    <w:rsid w:val="00CE773F"/>
    <w:rsid w:val="00CF07E0"/>
    <w:rsid w:val="00CF61D1"/>
    <w:rsid w:val="00D0402E"/>
    <w:rsid w:val="00D478A0"/>
    <w:rsid w:val="00D5093C"/>
    <w:rsid w:val="00D72254"/>
    <w:rsid w:val="00DA6393"/>
    <w:rsid w:val="00DB2EF7"/>
    <w:rsid w:val="00DE57DF"/>
    <w:rsid w:val="00DF6E03"/>
    <w:rsid w:val="00E02709"/>
    <w:rsid w:val="00E16BCE"/>
    <w:rsid w:val="00E32D8A"/>
    <w:rsid w:val="00E33547"/>
    <w:rsid w:val="00E35CAF"/>
    <w:rsid w:val="00E6149B"/>
    <w:rsid w:val="00EA170D"/>
    <w:rsid w:val="00EA5E03"/>
    <w:rsid w:val="00EC1AD5"/>
    <w:rsid w:val="00EE5B10"/>
    <w:rsid w:val="00EE76D0"/>
    <w:rsid w:val="00F2061A"/>
    <w:rsid w:val="00F21793"/>
    <w:rsid w:val="00F65921"/>
    <w:rsid w:val="00FB6E11"/>
    <w:rsid w:val="00FC0528"/>
    <w:rsid w:val="00FC3CE7"/>
    <w:rsid w:val="00FC5263"/>
    <w:rsid w:val="00FE71BA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3317"/>
  <w15:chartTrackingRefBased/>
  <w15:docId w15:val="{6266160D-3F5C-4312-8E03-43BFEC6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A073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073C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aliases w:val="ПФ-таб.текст"/>
    <w:qFormat/>
    <w:rsid w:val="00CA073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link w:val="a6"/>
    <w:uiPriority w:val="99"/>
    <w:unhideWhenUsed/>
    <w:rsid w:val="00CA073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Обычный (Интернет) Знак"/>
    <w:link w:val="a5"/>
    <w:uiPriority w:val="99"/>
    <w:locked/>
    <w:rsid w:val="00CA0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A379C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8">
    <w:name w:val="Hyperlink"/>
    <w:basedOn w:val="a0"/>
    <w:uiPriority w:val="99"/>
    <w:unhideWhenUsed/>
    <w:rsid w:val="002F56F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56F1"/>
    <w:rPr>
      <w:color w:val="605E5C"/>
      <w:shd w:val="clear" w:color="auto" w:fill="E1DFDD"/>
    </w:rPr>
  </w:style>
  <w:style w:type="paragraph" w:styleId="aa">
    <w:name w:val="No Spacing"/>
    <w:uiPriority w:val="99"/>
    <w:qFormat/>
    <w:rsid w:val="00572DD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35</cp:revision>
  <cp:lastPrinted>2022-03-30T10:53:00Z</cp:lastPrinted>
  <dcterms:created xsi:type="dcterms:W3CDTF">2021-01-22T07:29:00Z</dcterms:created>
  <dcterms:modified xsi:type="dcterms:W3CDTF">2022-03-30T10:54:00Z</dcterms:modified>
</cp:coreProperties>
</file>