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616"/>
        <w:gridCol w:w="2710"/>
        <w:gridCol w:w="3244"/>
      </w:tblGrid>
      <w:tr w:rsidR="00A82687" w:rsidTr="00A82687">
        <w:tc>
          <w:tcPr>
            <w:tcW w:w="3616" w:type="dxa"/>
            <w:hideMark/>
          </w:tcPr>
          <w:p w:rsidR="00A82687" w:rsidRDefault="00A826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  <w:t>ҡортостан Республикаһы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>Ас</w:t>
            </w:r>
            <w:r>
              <w:rPr>
                <w:rFonts w:ascii="Times New Roman" w:eastAsia="MS Mincho" w:hAnsi="Times New Roman" w:cs="Times New Roman"/>
                <w:lang w:val="be-BY"/>
              </w:rPr>
              <w:t>ҡ</w:t>
            </w: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ын районы 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муниципаль районының 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Ҡа</w:t>
            </w:r>
            <w:r>
              <w:rPr>
                <w:rFonts w:ascii="Times New Roman" w:eastAsia="MS Mincho" w:hAnsi="Times New Roman" w:cs="Times New Roman"/>
                <w:b/>
                <w:lang w:val="be-BY"/>
              </w:rPr>
              <w:t>ҙ</w:t>
            </w:r>
            <w:r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ансы ауыл советы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sz w:val="26"/>
                <w:lang w:val="be-BY"/>
              </w:rPr>
              <w:t>ауыл биләмәһе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2710" w:type="dxa"/>
          </w:tcPr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35560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  <w:tc>
          <w:tcPr>
            <w:tcW w:w="3244" w:type="dxa"/>
          </w:tcPr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  <w:t>АДМИНИСТРАЦИЯ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lang w:val="be-BY"/>
              </w:rPr>
              <w:t>сельского поселения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6"/>
                <w:lang w:val="be-BY"/>
              </w:rPr>
              <w:t>Казанчинский сельсовет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lang w:val="be-BY"/>
              </w:rPr>
              <w:t>муниципального района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lang w:val="be-BY"/>
              </w:rPr>
              <w:t>Аскинский район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lang w:val="be-BY"/>
              </w:rPr>
            </w:pPr>
            <w:r>
              <w:rPr>
                <w:rFonts w:ascii="Times New Roman" w:hAnsi="Times New Roman" w:cs="Times New Roman"/>
                <w:caps/>
                <w:sz w:val="20"/>
                <w:lang w:val="be-BY"/>
              </w:rPr>
              <w:t>Республики Башкортостан</w:t>
            </w:r>
          </w:p>
          <w:p w:rsidR="00A82687" w:rsidRDefault="00A8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</w:tr>
    </w:tbl>
    <w:p w:rsidR="00A82687" w:rsidRDefault="00A82687" w:rsidP="00A8268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2687" w:rsidRDefault="00A82687" w:rsidP="00A8268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MS Mincho" w:hAnsi="Times New Roman" w:cs="Times New Roman"/>
          <w:b/>
          <w:sz w:val="26"/>
          <w:lang w:val="be-BY"/>
        </w:rPr>
        <w:t>Ҡ</w:t>
      </w:r>
      <w:r>
        <w:rPr>
          <w:rFonts w:ascii="Times New Roman" w:hAnsi="Times New Roman" w:cs="Times New Roman"/>
          <w:b/>
        </w:rPr>
        <w:t xml:space="preserve"> А Р А Р                                                                                ПОСТАНОВЛЕНИЕ</w:t>
      </w:r>
    </w:p>
    <w:p w:rsidR="00A82687" w:rsidRDefault="00A82687" w:rsidP="00A82687">
      <w:pPr>
        <w:spacing w:after="0" w:line="240" w:lineRule="auto"/>
        <w:rPr>
          <w:rFonts w:ascii="Times New Roman" w:hAnsi="Times New Roman" w:cs="Times New Roman"/>
          <w:b/>
        </w:rPr>
      </w:pPr>
    </w:p>
    <w:p w:rsidR="00A82687" w:rsidRDefault="00A82687" w:rsidP="00A8268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15 июнь 2016  йыл                              №29                              15 июня 2016 г.</w:t>
      </w:r>
    </w:p>
    <w:p w:rsidR="00A82687" w:rsidRDefault="00A82687" w:rsidP="00A82687">
      <w:pPr>
        <w:spacing w:after="0" w:line="240" w:lineRule="auto"/>
        <w:rPr>
          <w:rFonts w:ascii="Times New Roman" w:hAnsi="Times New Roman" w:cs="Times New Roman"/>
          <w:b/>
        </w:rPr>
      </w:pPr>
    </w:p>
    <w:p w:rsidR="002C7B96" w:rsidRDefault="002C7B96"/>
    <w:p w:rsidR="00C07D59" w:rsidRPr="00A82687" w:rsidRDefault="00A82687" w:rsidP="00A82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687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A82687">
        <w:rPr>
          <w:rFonts w:ascii="Times New Roman" w:hAnsi="Times New Roman" w:cs="Times New Roman"/>
        </w:rPr>
        <w:t xml:space="preserve">    </w:t>
      </w:r>
      <w:r w:rsidR="00C07D59" w:rsidRPr="00A8268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07D59" w:rsidRPr="00A82687" w:rsidRDefault="00C07D59" w:rsidP="00C0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D59" w:rsidRPr="00C07D59" w:rsidRDefault="00C07D59" w:rsidP="00C07D59">
      <w:pPr>
        <w:spacing w:after="0" w:line="240" w:lineRule="auto"/>
        <w:rPr>
          <w:sz w:val="28"/>
          <w:szCs w:val="28"/>
        </w:rPr>
      </w:pPr>
    </w:p>
    <w:p w:rsidR="00C07D59" w:rsidRPr="00C07D59" w:rsidRDefault="00C07D59" w:rsidP="00C07D59">
      <w:pPr>
        <w:spacing w:after="0" w:line="240" w:lineRule="auto"/>
        <w:rPr>
          <w:sz w:val="28"/>
          <w:szCs w:val="28"/>
        </w:rPr>
      </w:pPr>
    </w:p>
    <w:p w:rsidR="00C07D59" w:rsidRPr="00C07D59" w:rsidRDefault="00C07D59" w:rsidP="00C07D59">
      <w:pPr>
        <w:pStyle w:val="1"/>
        <w:ind w:firstLine="0"/>
        <w:jc w:val="center"/>
        <w:rPr>
          <w:b/>
          <w:szCs w:val="28"/>
        </w:rPr>
      </w:pPr>
      <w:r w:rsidRPr="00C07D59">
        <w:rPr>
          <w:b/>
          <w:szCs w:val="28"/>
        </w:rPr>
        <w:t>О внесении изменений в постановление «О порядке администрирования доходов бюджета с</w:t>
      </w:r>
      <w:r w:rsidR="00A82687">
        <w:rPr>
          <w:b/>
          <w:szCs w:val="28"/>
        </w:rPr>
        <w:t xml:space="preserve">ельского поселения  </w:t>
      </w:r>
      <w:proofErr w:type="spellStart"/>
      <w:r w:rsidR="00A82687">
        <w:rPr>
          <w:b/>
          <w:szCs w:val="28"/>
        </w:rPr>
        <w:t>Казанчинский</w:t>
      </w:r>
      <w:proofErr w:type="spellEnd"/>
      <w:r w:rsidR="00A82687">
        <w:rPr>
          <w:b/>
          <w:szCs w:val="28"/>
        </w:rPr>
        <w:t xml:space="preserve"> </w:t>
      </w:r>
      <w:r w:rsidRPr="00C07D59">
        <w:rPr>
          <w:b/>
          <w:szCs w:val="28"/>
        </w:rPr>
        <w:t xml:space="preserve"> сельсовет муниципального района </w:t>
      </w:r>
      <w:proofErr w:type="spellStart"/>
      <w:r w:rsidRPr="00C07D59">
        <w:rPr>
          <w:b/>
          <w:szCs w:val="28"/>
        </w:rPr>
        <w:t>Аскинский</w:t>
      </w:r>
      <w:proofErr w:type="spellEnd"/>
      <w:r w:rsidRPr="00C07D59">
        <w:rPr>
          <w:b/>
          <w:szCs w:val="28"/>
        </w:rPr>
        <w:t xml:space="preserve"> район Республики Башкортостан</w:t>
      </w:r>
    </w:p>
    <w:p w:rsidR="00C07D59" w:rsidRPr="00C07D59" w:rsidRDefault="00C07D59" w:rsidP="00C07D59">
      <w:pPr>
        <w:spacing w:after="0" w:line="240" w:lineRule="auto"/>
        <w:rPr>
          <w:sz w:val="28"/>
          <w:szCs w:val="28"/>
        </w:rPr>
      </w:pPr>
    </w:p>
    <w:p w:rsidR="00C07D59" w:rsidRPr="00A82687" w:rsidRDefault="00C07D59" w:rsidP="00C07D5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2687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Бюджетного кодекса Российской          Федерации, </w:t>
      </w:r>
      <w:proofErr w:type="spellStart"/>
      <w:proofErr w:type="gramStart"/>
      <w:r w:rsidRPr="00A8268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8268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A8268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82687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07D59" w:rsidRPr="00A82687" w:rsidRDefault="00C07D59" w:rsidP="00C07D59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C07D59" w:rsidRPr="00A82687" w:rsidRDefault="00C07D59" w:rsidP="00C07D59">
      <w:pPr>
        <w:pStyle w:val="1"/>
        <w:numPr>
          <w:ilvl w:val="0"/>
          <w:numId w:val="1"/>
        </w:numPr>
        <w:ind w:left="0"/>
        <w:rPr>
          <w:szCs w:val="28"/>
        </w:rPr>
      </w:pPr>
      <w:r w:rsidRPr="00A82687">
        <w:rPr>
          <w:szCs w:val="28"/>
        </w:rPr>
        <w:t xml:space="preserve">Внести </w:t>
      </w:r>
      <w:r w:rsidR="007B1C97">
        <w:rPr>
          <w:szCs w:val="28"/>
        </w:rPr>
        <w:t xml:space="preserve">изменения в постановление  № 45 от 13 декабря </w:t>
      </w:r>
      <w:r w:rsidRPr="00A82687">
        <w:rPr>
          <w:szCs w:val="28"/>
        </w:rPr>
        <w:t xml:space="preserve"> 2012 года «О порядке администрирования доходов бюджета с</w:t>
      </w:r>
      <w:r w:rsidR="007B1C97">
        <w:rPr>
          <w:szCs w:val="28"/>
        </w:rPr>
        <w:t xml:space="preserve">ельского поселения </w:t>
      </w:r>
      <w:proofErr w:type="spellStart"/>
      <w:r w:rsidR="007B1C97">
        <w:rPr>
          <w:szCs w:val="28"/>
        </w:rPr>
        <w:t>Казанчинский</w:t>
      </w:r>
      <w:proofErr w:type="spellEnd"/>
      <w:r w:rsidRPr="00A82687">
        <w:rPr>
          <w:szCs w:val="28"/>
        </w:rPr>
        <w:t xml:space="preserve"> сельсовет муниципального района </w:t>
      </w:r>
      <w:proofErr w:type="spellStart"/>
      <w:r w:rsidRPr="00A82687">
        <w:rPr>
          <w:szCs w:val="28"/>
        </w:rPr>
        <w:t>Аскинский</w:t>
      </w:r>
      <w:proofErr w:type="spellEnd"/>
      <w:r w:rsidRPr="00A82687">
        <w:rPr>
          <w:szCs w:val="28"/>
        </w:rPr>
        <w:t xml:space="preserve"> район Республики Башкортостан» и дополнить следующим кодом бюджетной классификации:</w:t>
      </w:r>
    </w:p>
    <w:p w:rsidR="00C07D59" w:rsidRPr="00A82687" w:rsidRDefault="00C07D59" w:rsidP="00C07D5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2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-791 2 07 05030 10 6100 180 «Прочие безвозмездные поступления </w:t>
      </w:r>
      <w:proofErr w:type="gramStart"/>
      <w:r w:rsidRPr="00A8268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</w:p>
    <w:p w:rsidR="00C07D59" w:rsidRPr="00A82687" w:rsidRDefault="00C07D59" w:rsidP="00C07D59">
      <w:pPr>
        <w:pStyle w:val="a3"/>
        <w:autoSpaceDE w:val="0"/>
        <w:autoSpaceDN w:val="0"/>
        <w:adjustRightInd w:val="0"/>
        <w:ind w:left="360" w:firstLine="0"/>
        <w:rPr>
          <w:rFonts w:eastAsia="Calibri"/>
          <w:szCs w:val="28"/>
          <w:lang w:eastAsia="en-US"/>
        </w:rPr>
      </w:pPr>
      <w:r w:rsidRPr="00A82687">
        <w:rPr>
          <w:rFonts w:eastAsia="Calibri"/>
          <w:szCs w:val="28"/>
          <w:lang w:eastAsia="en-US"/>
        </w:rPr>
        <w:t>бюджеты сельских поселений (прочие поступления)»;</w:t>
      </w:r>
    </w:p>
    <w:p w:rsidR="00C07D59" w:rsidRPr="00A82687" w:rsidRDefault="00C07D59" w:rsidP="00C07D59">
      <w:pPr>
        <w:pStyle w:val="a3"/>
        <w:autoSpaceDE w:val="0"/>
        <w:autoSpaceDN w:val="0"/>
        <w:adjustRightInd w:val="0"/>
        <w:ind w:left="360" w:firstLine="0"/>
        <w:rPr>
          <w:rFonts w:eastAsia="Calibri"/>
          <w:szCs w:val="28"/>
          <w:lang w:eastAsia="en-US"/>
        </w:rPr>
      </w:pPr>
      <w:r w:rsidRPr="00A82687">
        <w:rPr>
          <w:rFonts w:eastAsia="Calibri"/>
          <w:szCs w:val="28"/>
          <w:lang w:eastAsia="en-US"/>
        </w:rPr>
        <w:t xml:space="preserve">-791 2 07 05030 10 6200 180 «Прочие безвозмездные поступления </w:t>
      </w:r>
      <w:proofErr w:type="gramStart"/>
      <w:r w:rsidRPr="00A82687">
        <w:rPr>
          <w:rFonts w:eastAsia="Calibri"/>
          <w:szCs w:val="28"/>
          <w:lang w:eastAsia="en-US"/>
        </w:rPr>
        <w:t>в</w:t>
      </w:r>
      <w:proofErr w:type="gramEnd"/>
    </w:p>
    <w:p w:rsidR="00C07D59" w:rsidRPr="00A82687" w:rsidRDefault="00C07D59" w:rsidP="00C07D59">
      <w:pPr>
        <w:pStyle w:val="a3"/>
        <w:autoSpaceDE w:val="0"/>
        <w:autoSpaceDN w:val="0"/>
        <w:adjustRightInd w:val="0"/>
        <w:ind w:left="360" w:firstLine="0"/>
        <w:rPr>
          <w:rFonts w:eastAsia="Calibri"/>
          <w:szCs w:val="28"/>
          <w:lang w:eastAsia="en-US"/>
        </w:rPr>
      </w:pPr>
      <w:proofErr w:type="gramStart"/>
      <w:r w:rsidRPr="00A82687">
        <w:rPr>
          <w:rFonts w:eastAsia="Calibri"/>
          <w:szCs w:val="28"/>
          <w:lang w:eastAsia="en-US"/>
        </w:rPr>
        <w:t>бюджеты сельских поселений (поступления в бюджеты поселений от</w:t>
      </w:r>
      <w:proofErr w:type="gramEnd"/>
    </w:p>
    <w:p w:rsidR="00C07D59" w:rsidRPr="00A82687" w:rsidRDefault="00C07D59" w:rsidP="00C07D59">
      <w:pPr>
        <w:pStyle w:val="a3"/>
        <w:autoSpaceDE w:val="0"/>
        <w:autoSpaceDN w:val="0"/>
        <w:adjustRightInd w:val="0"/>
        <w:ind w:left="360" w:firstLine="0"/>
        <w:rPr>
          <w:rFonts w:eastAsia="Calibri"/>
          <w:szCs w:val="28"/>
          <w:lang w:eastAsia="en-US"/>
        </w:rPr>
      </w:pPr>
      <w:r w:rsidRPr="00A82687">
        <w:rPr>
          <w:rFonts w:eastAsia="Calibri"/>
          <w:szCs w:val="28"/>
          <w:lang w:eastAsia="en-US"/>
        </w:rPr>
        <w:t>физических лиц на финансовое обеспечение реализации проектов развития общественной инфраструктуры, основанных на местных инициативах)»;</w:t>
      </w:r>
    </w:p>
    <w:p w:rsidR="00C07D59" w:rsidRPr="00A82687" w:rsidRDefault="00C07D59" w:rsidP="00C07D59">
      <w:pPr>
        <w:pStyle w:val="a3"/>
        <w:autoSpaceDE w:val="0"/>
        <w:autoSpaceDN w:val="0"/>
        <w:adjustRightInd w:val="0"/>
        <w:ind w:left="360" w:firstLine="0"/>
        <w:rPr>
          <w:rFonts w:eastAsia="Calibri"/>
          <w:szCs w:val="28"/>
          <w:lang w:eastAsia="en-US"/>
        </w:rPr>
      </w:pPr>
      <w:r w:rsidRPr="00A82687">
        <w:rPr>
          <w:rFonts w:eastAsia="Calibri"/>
          <w:szCs w:val="28"/>
          <w:lang w:eastAsia="en-US"/>
        </w:rPr>
        <w:t xml:space="preserve">-791 2 07 05030 10 6300 180 «Прочие безвозмездные поступления </w:t>
      </w:r>
      <w:proofErr w:type="gramStart"/>
      <w:r w:rsidRPr="00A82687">
        <w:rPr>
          <w:rFonts w:eastAsia="Calibri"/>
          <w:szCs w:val="28"/>
          <w:lang w:eastAsia="en-US"/>
        </w:rPr>
        <w:t>в</w:t>
      </w:r>
      <w:proofErr w:type="gramEnd"/>
    </w:p>
    <w:p w:rsidR="00C07D59" w:rsidRPr="00A82687" w:rsidRDefault="00C07D59" w:rsidP="00C07D59">
      <w:pPr>
        <w:pStyle w:val="a3"/>
        <w:autoSpaceDE w:val="0"/>
        <w:autoSpaceDN w:val="0"/>
        <w:adjustRightInd w:val="0"/>
        <w:ind w:left="360" w:firstLine="0"/>
        <w:rPr>
          <w:szCs w:val="28"/>
        </w:rPr>
      </w:pPr>
      <w:r w:rsidRPr="00A82687">
        <w:rPr>
          <w:rFonts w:eastAsia="Calibri"/>
          <w:szCs w:val="28"/>
          <w:lang w:eastAsia="en-US"/>
        </w:rPr>
        <w:t>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инициативах)».</w:t>
      </w:r>
    </w:p>
    <w:p w:rsidR="00C07D59" w:rsidRPr="00A82687" w:rsidRDefault="00C07D59" w:rsidP="00C07D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2687"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 w:rsidRPr="00A826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268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07D59" w:rsidRPr="00A82687" w:rsidRDefault="007B1C97" w:rsidP="00C0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2687">
        <w:rPr>
          <w:rFonts w:ascii="Times New Roman" w:hAnsi="Times New Roman" w:cs="Times New Roman"/>
          <w:sz w:val="28"/>
          <w:szCs w:val="28"/>
        </w:rPr>
        <w:t xml:space="preserve">  </w:t>
      </w:r>
      <w:r w:rsidR="00C07D59" w:rsidRPr="00A82687">
        <w:rPr>
          <w:rFonts w:ascii="Times New Roman" w:hAnsi="Times New Roman" w:cs="Times New Roman"/>
          <w:sz w:val="28"/>
          <w:szCs w:val="28"/>
        </w:rPr>
        <w:t xml:space="preserve"> Глава сельского пос</w:t>
      </w:r>
      <w:r w:rsidR="00A82687">
        <w:rPr>
          <w:rFonts w:ascii="Times New Roman" w:hAnsi="Times New Roman" w:cs="Times New Roman"/>
          <w:sz w:val="28"/>
          <w:szCs w:val="28"/>
        </w:rPr>
        <w:t xml:space="preserve">еления                               </w:t>
      </w:r>
      <w:proofErr w:type="spellStart"/>
      <w:r w:rsidR="00A82687">
        <w:rPr>
          <w:rFonts w:ascii="Times New Roman" w:hAnsi="Times New Roman" w:cs="Times New Roman"/>
          <w:sz w:val="28"/>
          <w:szCs w:val="28"/>
        </w:rPr>
        <w:t>Р.Т.Киямов</w:t>
      </w:r>
      <w:proofErr w:type="spellEnd"/>
    </w:p>
    <w:p w:rsidR="00C07D59" w:rsidRPr="00A82687" w:rsidRDefault="00C07D59" w:rsidP="00C0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D59" w:rsidRPr="00A82687" w:rsidRDefault="00C07D59" w:rsidP="00C0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687" w:rsidRPr="00A82687" w:rsidRDefault="00A82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2687" w:rsidRPr="00A82687" w:rsidSect="002C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D59"/>
    <w:rsid w:val="002C7B96"/>
    <w:rsid w:val="007B1C97"/>
    <w:rsid w:val="00A82687"/>
    <w:rsid w:val="00C07D59"/>
    <w:rsid w:val="00DE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96"/>
  </w:style>
  <w:style w:type="paragraph" w:styleId="1">
    <w:name w:val="heading 1"/>
    <w:basedOn w:val="a"/>
    <w:next w:val="a"/>
    <w:link w:val="10"/>
    <w:qFormat/>
    <w:rsid w:val="00C07D59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D5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C07D59"/>
    <w:pPr>
      <w:spacing w:after="0" w:line="240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2016-06-16T07:04:00Z</dcterms:created>
  <dcterms:modified xsi:type="dcterms:W3CDTF">2016-06-16T07:12:00Z</dcterms:modified>
</cp:coreProperties>
</file>