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CA508C" w14:paraId="13634CE2" w14:textId="77777777" w:rsidTr="00CA508C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DB97C4F" w14:textId="77777777" w:rsidR="00CA508C" w:rsidRDefault="00CA508C" w:rsidP="00A04F43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FE2DA10" w14:textId="77777777" w:rsidR="00CA508C" w:rsidRDefault="00CA508C" w:rsidP="00A04F43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2CD458DA" w14:textId="77777777" w:rsidR="00CA508C" w:rsidRDefault="00CA508C" w:rsidP="00A04F43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9617025" w14:textId="77777777" w:rsidR="00CA508C" w:rsidRDefault="00CA508C" w:rsidP="00A04F43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5A182A2F" w14:textId="77777777" w:rsidR="00CA508C" w:rsidRDefault="00CA508C" w:rsidP="00A04F43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C1738BE" w14:textId="77777777" w:rsidR="00CA508C" w:rsidRDefault="00CA508C" w:rsidP="00A04F43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1E8D1E6" w14:textId="38D00616" w:rsidR="00CA508C" w:rsidRDefault="00CA508C" w:rsidP="00A04F43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2F8976" wp14:editId="3463EE66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-28575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C94E93" w14:textId="77777777" w:rsidR="00CA508C" w:rsidRDefault="00CA508C" w:rsidP="00A04F43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24D85E6E" w14:textId="77777777" w:rsidR="00CA508C" w:rsidRDefault="00CA508C" w:rsidP="00A04F43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1BAB73B6" w14:textId="77777777" w:rsidR="00CA508C" w:rsidRDefault="00CA508C" w:rsidP="00A04F43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B82C71D" w14:textId="77777777" w:rsidR="00CA508C" w:rsidRDefault="00CA508C" w:rsidP="00A04F43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031D6DA5" w14:textId="77777777" w:rsidR="00CA508C" w:rsidRDefault="00CA508C" w:rsidP="00A04F43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1B03F8B5" w14:textId="77777777" w:rsidR="00CA508C" w:rsidRDefault="00CA508C" w:rsidP="00A04F43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02690037" w14:textId="77777777" w:rsidR="00CA508C" w:rsidRDefault="00CA508C" w:rsidP="00A04F43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139FAE6" w14:textId="77777777" w:rsidR="00CA508C" w:rsidRDefault="00CA508C" w:rsidP="00A04F43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85B16E1" w14:textId="77777777" w:rsidR="00CA508C" w:rsidRDefault="00CA508C" w:rsidP="00A04F43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5989B7F6" w14:textId="77777777" w:rsidR="00CA508C" w:rsidRDefault="00CA508C" w:rsidP="00A04F43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7405E007" w14:textId="7E806FDD" w:rsidR="00CA508C" w:rsidRPr="009C1736" w:rsidRDefault="00CA508C" w:rsidP="00CA508C">
      <w:pPr>
        <w:ind w:left="-600" w:right="-104" w:firstLine="1308"/>
        <w:rPr>
          <w:rFonts w:eastAsia="Arial Unicode MS"/>
          <w:b/>
          <w:color w:val="000000"/>
        </w:rPr>
      </w:pPr>
      <w:r w:rsidRPr="009C1736">
        <w:rPr>
          <w:rFonts w:eastAsia="Arial Unicode MS"/>
          <w:b/>
          <w:color w:val="000000"/>
        </w:rPr>
        <w:t xml:space="preserve">ҠАРАР             </w:t>
      </w:r>
      <w:r>
        <w:rPr>
          <w:rFonts w:eastAsia="Arial Unicode MS"/>
          <w:color w:val="000000"/>
        </w:rPr>
        <w:t xml:space="preserve">                            № 80.1</w:t>
      </w:r>
      <w:r w:rsidRPr="009C1736">
        <w:rPr>
          <w:rFonts w:eastAsia="Arial Unicode MS"/>
          <w:color w:val="000000"/>
        </w:rPr>
        <w:t xml:space="preserve">                       </w:t>
      </w:r>
      <w:r w:rsidRPr="009C1736">
        <w:rPr>
          <w:rFonts w:eastAsia="Arial Unicode MS"/>
          <w:b/>
          <w:color w:val="000000"/>
        </w:rPr>
        <w:t>ПОСТАНОВЛЕНИЕ</w:t>
      </w:r>
    </w:p>
    <w:p w14:paraId="207066E7" w14:textId="20881739" w:rsidR="00CA508C" w:rsidRPr="009C1736" w:rsidRDefault="00CA508C" w:rsidP="00CA508C">
      <w:pPr>
        <w:tabs>
          <w:tab w:val="left" w:pos="5245"/>
        </w:tabs>
        <w:ind w:right="-104"/>
        <w:rPr>
          <w:rFonts w:eastAsia="Arial Unicode MS"/>
          <w:color w:val="000000"/>
        </w:rPr>
      </w:pPr>
      <w:r w:rsidRPr="009C1736">
        <w:rPr>
          <w:rFonts w:eastAsia="Arial Unicode MS"/>
          <w:color w:val="000000"/>
        </w:rPr>
        <w:t xml:space="preserve"> </w:t>
      </w:r>
      <w:r w:rsidRPr="00994867">
        <w:rPr>
          <w:rFonts w:eastAsia="Arial Unicode MS"/>
          <w:color w:val="000000"/>
          <w:sz w:val="28"/>
          <w:szCs w:val="28"/>
        </w:rPr>
        <w:t>«</w:t>
      </w:r>
      <w:r>
        <w:rPr>
          <w:rFonts w:eastAsia="Arial Unicode MS"/>
          <w:color w:val="000000"/>
          <w:sz w:val="28"/>
          <w:szCs w:val="28"/>
        </w:rPr>
        <w:t>15</w:t>
      </w:r>
      <w:r w:rsidRPr="00994867">
        <w:rPr>
          <w:rFonts w:eastAsia="Arial Unicode MS"/>
          <w:color w:val="000000"/>
          <w:sz w:val="28"/>
          <w:szCs w:val="28"/>
        </w:rPr>
        <w:t xml:space="preserve">» </w:t>
      </w:r>
      <w:r>
        <w:rPr>
          <w:rFonts w:eastAsia="Arial Unicode MS"/>
          <w:color w:val="000000"/>
          <w:sz w:val="28"/>
          <w:szCs w:val="28"/>
        </w:rPr>
        <w:t>ноябрь</w:t>
      </w:r>
      <w:r w:rsidRPr="00994867">
        <w:rPr>
          <w:rFonts w:eastAsia="Arial Unicode MS"/>
          <w:color w:val="000000"/>
          <w:sz w:val="28"/>
          <w:szCs w:val="28"/>
        </w:rPr>
        <w:t xml:space="preserve"> 2019 й.                                                      «</w:t>
      </w:r>
      <w:r>
        <w:rPr>
          <w:rFonts w:eastAsia="Arial Unicode MS"/>
          <w:color w:val="000000"/>
          <w:sz w:val="28"/>
          <w:szCs w:val="28"/>
        </w:rPr>
        <w:t>15</w:t>
      </w:r>
      <w:r w:rsidRPr="00994867">
        <w:rPr>
          <w:rFonts w:eastAsia="Arial Unicode MS"/>
          <w:color w:val="000000"/>
          <w:sz w:val="28"/>
          <w:szCs w:val="28"/>
        </w:rPr>
        <w:t xml:space="preserve">» </w:t>
      </w:r>
      <w:r>
        <w:rPr>
          <w:rFonts w:eastAsia="Arial Unicode MS"/>
          <w:color w:val="000000"/>
          <w:sz w:val="28"/>
          <w:szCs w:val="28"/>
        </w:rPr>
        <w:t xml:space="preserve">ноября </w:t>
      </w:r>
      <w:r w:rsidRPr="00994867">
        <w:rPr>
          <w:rFonts w:eastAsia="Arial Unicode MS"/>
          <w:color w:val="000000"/>
          <w:sz w:val="28"/>
          <w:szCs w:val="28"/>
        </w:rPr>
        <w:t>2019 г</w:t>
      </w:r>
      <w:r w:rsidRPr="009C1736">
        <w:rPr>
          <w:rFonts w:eastAsia="Arial Unicode MS"/>
          <w:color w:val="000000"/>
        </w:rPr>
        <w:t>.</w:t>
      </w:r>
    </w:p>
    <w:p w14:paraId="13287739" w14:textId="77777777" w:rsidR="00CA508C" w:rsidRDefault="00CA508C" w:rsidP="00CA508C">
      <w:pPr>
        <w:rPr>
          <w:color w:val="000000"/>
          <w:sz w:val="28"/>
          <w:szCs w:val="28"/>
        </w:rPr>
      </w:pPr>
    </w:p>
    <w:p w14:paraId="12728E3E" w14:textId="77777777" w:rsidR="00CA508C" w:rsidRPr="009C1736" w:rsidRDefault="00CA508C" w:rsidP="00CA508C">
      <w:pPr>
        <w:rPr>
          <w:color w:val="000000"/>
          <w:sz w:val="28"/>
          <w:szCs w:val="28"/>
        </w:rPr>
      </w:pPr>
    </w:p>
    <w:p w14:paraId="4FC78D68" w14:textId="77777777" w:rsidR="00CA508C" w:rsidRPr="00994867" w:rsidRDefault="00CA508C" w:rsidP="00CA508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94867">
        <w:rPr>
          <w:b/>
          <w:bCs/>
          <w:sz w:val="28"/>
          <w:szCs w:val="28"/>
        </w:rPr>
        <w:t xml:space="preserve">О создании комиссии по  проведению Всероссийской переписи </w:t>
      </w:r>
    </w:p>
    <w:p w14:paraId="3588A10E" w14:textId="46F104F1" w:rsidR="00CA508C" w:rsidRPr="00994867" w:rsidRDefault="00CA508C" w:rsidP="00CA508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94867">
        <w:rPr>
          <w:b/>
          <w:bCs/>
          <w:sz w:val="28"/>
          <w:szCs w:val="28"/>
        </w:rPr>
        <w:t xml:space="preserve">населения  2020 года на территории СП </w:t>
      </w:r>
      <w:proofErr w:type="spellStart"/>
      <w:r>
        <w:rPr>
          <w:b/>
          <w:bCs/>
          <w:sz w:val="28"/>
          <w:szCs w:val="28"/>
        </w:rPr>
        <w:t>Казанчинский</w:t>
      </w:r>
      <w:proofErr w:type="spellEnd"/>
      <w:r w:rsidRPr="00994867">
        <w:rPr>
          <w:b/>
          <w:bCs/>
          <w:sz w:val="28"/>
          <w:szCs w:val="28"/>
        </w:rPr>
        <w:t xml:space="preserve">  сельсовет</w:t>
      </w:r>
    </w:p>
    <w:p w14:paraId="55975A7F" w14:textId="77777777" w:rsidR="00CA508C" w:rsidRPr="00994867" w:rsidRDefault="00CA508C" w:rsidP="00CA508C">
      <w:pPr>
        <w:widowControl w:val="0"/>
        <w:suppressAutoHyphens/>
        <w:autoSpaceDE w:val="0"/>
        <w:spacing w:line="264" w:lineRule="auto"/>
        <w:ind w:firstLine="540"/>
        <w:jc w:val="both"/>
        <w:rPr>
          <w:b/>
          <w:sz w:val="28"/>
          <w:szCs w:val="28"/>
          <w:lang w:eastAsia="ar-SA"/>
        </w:rPr>
      </w:pPr>
      <w:r w:rsidRPr="00994867">
        <w:rPr>
          <w:i/>
          <w:sz w:val="28"/>
          <w:szCs w:val="28"/>
          <w:lang w:eastAsia="ar-SA"/>
        </w:rPr>
        <w:t xml:space="preserve">                       </w:t>
      </w:r>
      <w:r w:rsidRPr="00994867">
        <w:rPr>
          <w:b/>
          <w:sz w:val="28"/>
          <w:szCs w:val="28"/>
          <w:lang w:eastAsia="ar-SA"/>
        </w:rPr>
        <w:t xml:space="preserve">муниципального района  </w:t>
      </w:r>
      <w:proofErr w:type="spellStart"/>
      <w:r w:rsidRPr="00994867">
        <w:rPr>
          <w:b/>
          <w:sz w:val="28"/>
          <w:szCs w:val="28"/>
          <w:lang w:eastAsia="ar-SA"/>
        </w:rPr>
        <w:t>Аскинский</w:t>
      </w:r>
      <w:proofErr w:type="spellEnd"/>
      <w:r w:rsidRPr="00994867">
        <w:rPr>
          <w:b/>
          <w:sz w:val="28"/>
          <w:szCs w:val="28"/>
          <w:lang w:eastAsia="ar-SA"/>
        </w:rPr>
        <w:t xml:space="preserve"> район РБ</w:t>
      </w:r>
    </w:p>
    <w:p w14:paraId="2A778DC2" w14:textId="77777777" w:rsidR="00CA508C" w:rsidRPr="00994867" w:rsidRDefault="00CA508C" w:rsidP="00CA508C">
      <w:pPr>
        <w:widowControl w:val="0"/>
        <w:suppressAutoHyphens/>
        <w:autoSpaceDE w:val="0"/>
        <w:spacing w:line="264" w:lineRule="auto"/>
        <w:jc w:val="both"/>
        <w:rPr>
          <w:sz w:val="28"/>
          <w:szCs w:val="28"/>
          <w:lang w:eastAsia="ar-SA"/>
        </w:rPr>
      </w:pPr>
    </w:p>
    <w:p w14:paraId="47861A3A" w14:textId="0E6D1EA7" w:rsidR="00CA508C" w:rsidRPr="00994867" w:rsidRDefault="00CA508C" w:rsidP="00CA508C">
      <w:pPr>
        <w:widowControl w:val="0"/>
        <w:suppressAutoHyphens/>
        <w:autoSpaceDE w:val="0"/>
        <w:spacing w:line="264" w:lineRule="auto"/>
        <w:ind w:firstLine="540"/>
        <w:jc w:val="both"/>
        <w:rPr>
          <w:sz w:val="28"/>
          <w:szCs w:val="28"/>
          <w:lang w:eastAsia="ar-SA"/>
        </w:rPr>
      </w:pPr>
      <w:r w:rsidRPr="00994867">
        <w:rPr>
          <w:sz w:val="28"/>
          <w:szCs w:val="28"/>
          <w:lang w:eastAsia="ar-SA"/>
        </w:rPr>
        <w:t>В соответствии с Федеральным законом</w:t>
      </w:r>
      <w:hyperlink r:id="rId5" w:history="1"/>
      <w:r w:rsidRPr="00994867">
        <w:rPr>
          <w:sz w:val="28"/>
          <w:szCs w:val="28"/>
          <w:lang w:eastAsia="ar-SA"/>
        </w:rPr>
        <w:t xml:space="preserve"> от 25.01.2002 N 8-ФЗ "О Всероссийской переписи населения", постановлением Правительства Российской Федерации от 29.09.2017 N 1185 "Об образовании Комиссии Правительства Российской Федерации по проведению Всероссийской переписи населения 2020 года", постановлением Правительства Республики Башкортостан от 17 апреля 2019 г. N 233 "О Комиссии при Правительстве Республики Башкортостан по проведению в Республике Башкортостан Всероссийской переписи населения 2020 года" в целях координации своевременного выполнения комплекса работ  по подготовке и проведению Всероссийской переписи населения 2020 года на территории  сельского поселения </w:t>
      </w:r>
      <w:proofErr w:type="spellStart"/>
      <w:r>
        <w:rPr>
          <w:sz w:val="28"/>
          <w:szCs w:val="28"/>
          <w:lang w:eastAsia="ar-SA"/>
        </w:rPr>
        <w:t>Казанчинский</w:t>
      </w:r>
      <w:proofErr w:type="spellEnd"/>
      <w:r w:rsidRPr="00994867">
        <w:rPr>
          <w:sz w:val="28"/>
          <w:szCs w:val="28"/>
          <w:lang w:eastAsia="ar-SA"/>
        </w:rPr>
        <w:t xml:space="preserve">  сельсовет муниципального района  </w:t>
      </w:r>
      <w:proofErr w:type="spellStart"/>
      <w:r w:rsidRPr="00994867">
        <w:rPr>
          <w:sz w:val="28"/>
          <w:szCs w:val="28"/>
          <w:lang w:eastAsia="ar-SA"/>
        </w:rPr>
        <w:t>Аскинский</w:t>
      </w:r>
      <w:proofErr w:type="spellEnd"/>
      <w:r w:rsidRPr="00994867">
        <w:rPr>
          <w:sz w:val="28"/>
          <w:szCs w:val="28"/>
          <w:lang w:eastAsia="ar-SA"/>
        </w:rPr>
        <w:t xml:space="preserve"> район Республики Башкортостан. Администрация  сельского поселения </w:t>
      </w:r>
      <w:proofErr w:type="spellStart"/>
      <w:r>
        <w:rPr>
          <w:sz w:val="28"/>
          <w:szCs w:val="28"/>
          <w:lang w:eastAsia="ar-SA"/>
        </w:rPr>
        <w:t>Казанчинский</w:t>
      </w:r>
      <w:proofErr w:type="spellEnd"/>
      <w:r w:rsidRPr="00994867">
        <w:rPr>
          <w:sz w:val="28"/>
          <w:szCs w:val="28"/>
          <w:lang w:eastAsia="ar-SA"/>
        </w:rPr>
        <w:t xml:space="preserve">    сельсовет сельского поселения </w:t>
      </w:r>
      <w:proofErr w:type="spellStart"/>
      <w:r>
        <w:rPr>
          <w:sz w:val="28"/>
          <w:szCs w:val="28"/>
          <w:lang w:eastAsia="ar-SA"/>
        </w:rPr>
        <w:t>Казанчинский</w:t>
      </w:r>
      <w:proofErr w:type="spellEnd"/>
      <w:r w:rsidRPr="00994867">
        <w:rPr>
          <w:sz w:val="28"/>
          <w:szCs w:val="28"/>
          <w:lang w:eastAsia="ar-SA"/>
        </w:rPr>
        <w:t xml:space="preserve">    сельсовет муниципального района  </w:t>
      </w:r>
      <w:proofErr w:type="spellStart"/>
      <w:r w:rsidRPr="00994867">
        <w:rPr>
          <w:sz w:val="28"/>
          <w:szCs w:val="28"/>
          <w:lang w:eastAsia="ar-SA"/>
        </w:rPr>
        <w:t>Аскинский</w:t>
      </w:r>
      <w:proofErr w:type="spellEnd"/>
      <w:r w:rsidRPr="00994867">
        <w:rPr>
          <w:sz w:val="28"/>
          <w:szCs w:val="28"/>
          <w:lang w:eastAsia="ar-SA"/>
        </w:rPr>
        <w:t xml:space="preserve"> район РБ ПОСТАНОВЛЯЕТ:</w:t>
      </w:r>
    </w:p>
    <w:p w14:paraId="7EA8F93C" w14:textId="56551BB1" w:rsidR="00CA508C" w:rsidRPr="00994867" w:rsidRDefault="00CA508C" w:rsidP="00CA508C">
      <w:pPr>
        <w:widowControl w:val="0"/>
        <w:suppressAutoHyphens/>
        <w:autoSpaceDE w:val="0"/>
        <w:spacing w:line="264" w:lineRule="auto"/>
        <w:ind w:firstLine="540"/>
        <w:jc w:val="both"/>
        <w:rPr>
          <w:sz w:val="28"/>
          <w:szCs w:val="28"/>
          <w:lang w:eastAsia="ar-SA"/>
        </w:rPr>
      </w:pPr>
      <w:r w:rsidRPr="00994867">
        <w:rPr>
          <w:sz w:val="28"/>
          <w:szCs w:val="28"/>
          <w:lang w:eastAsia="ar-SA"/>
        </w:rPr>
        <w:t xml:space="preserve">1. Создать Комиссию по проведению Всероссийской переписи населения 2020 года на территории сельского поселения </w:t>
      </w:r>
      <w:proofErr w:type="spellStart"/>
      <w:r>
        <w:rPr>
          <w:sz w:val="28"/>
          <w:szCs w:val="28"/>
          <w:lang w:eastAsia="ar-SA"/>
        </w:rPr>
        <w:t>Казанчинский</w:t>
      </w:r>
      <w:proofErr w:type="spellEnd"/>
      <w:r w:rsidRPr="00994867">
        <w:rPr>
          <w:sz w:val="28"/>
          <w:szCs w:val="28"/>
          <w:lang w:eastAsia="ar-SA"/>
        </w:rPr>
        <w:t xml:space="preserve">   сельсовет муниципального района </w:t>
      </w:r>
      <w:proofErr w:type="spellStart"/>
      <w:r w:rsidRPr="00994867">
        <w:rPr>
          <w:sz w:val="28"/>
          <w:szCs w:val="28"/>
          <w:lang w:eastAsia="ar-SA"/>
        </w:rPr>
        <w:t>Аскинский</w:t>
      </w:r>
      <w:proofErr w:type="spellEnd"/>
      <w:r w:rsidRPr="00994867">
        <w:rPr>
          <w:sz w:val="28"/>
          <w:szCs w:val="28"/>
          <w:lang w:eastAsia="ar-SA"/>
        </w:rPr>
        <w:t xml:space="preserve"> район Республики Башкортостан и утвердить прилагаемый состав (приложение № 1) </w:t>
      </w:r>
    </w:p>
    <w:p w14:paraId="336E6EA8" w14:textId="1244B68E" w:rsidR="00CA508C" w:rsidRPr="00994867" w:rsidRDefault="00CA508C" w:rsidP="00CA508C">
      <w:pPr>
        <w:widowControl w:val="0"/>
        <w:suppressAutoHyphens/>
        <w:autoSpaceDE w:val="0"/>
        <w:spacing w:line="264" w:lineRule="auto"/>
        <w:ind w:firstLine="540"/>
        <w:jc w:val="both"/>
        <w:rPr>
          <w:sz w:val="28"/>
          <w:szCs w:val="28"/>
          <w:lang w:eastAsia="ar-SA"/>
        </w:rPr>
      </w:pPr>
      <w:r w:rsidRPr="00994867">
        <w:rPr>
          <w:sz w:val="28"/>
          <w:szCs w:val="28"/>
          <w:lang w:eastAsia="ar-SA"/>
        </w:rPr>
        <w:t xml:space="preserve">2. Утвердить Положение о Комиссии по проведению Всероссийской переписи населения 2020 года на территории сельского поселения </w:t>
      </w:r>
      <w:proofErr w:type="spellStart"/>
      <w:r>
        <w:rPr>
          <w:sz w:val="28"/>
          <w:szCs w:val="28"/>
          <w:lang w:eastAsia="ar-SA"/>
        </w:rPr>
        <w:t>Казанчинский</w:t>
      </w:r>
      <w:proofErr w:type="spellEnd"/>
      <w:r w:rsidRPr="00994867">
        <w:rPr>
          <w:sz w:val="28"/>
          <w:szCs w:val="28"/>
          <w:lang w:eastAsia="ar-SA"/>
        </w:rPr>
        <w:t xml:space="preserve">   сельсовет муниципального района  </w:t>
      </w:r>
      <w:proofErr w:type="spellStart"/>
      <w:r w:rsidRPr="00994867">
        <w:rPr>
          <w:sz w:val="28"/>
          <w:szCs w:val="28"/>
          <w:lang w:eastAsia="ar-SA"/>
        </w:rPr>
        <w:t>Аскинский</w:t>
      </w:r>
      <w:proofErr w:type="spellEnd"/>
      <w:r w:rsidRPr="00994867">
        <w:rPr>
          <w:sz w:val="28"/>
          <w:szCs w:val="28"/>
          <w:lang w:eastAsia="ar-SA"/>
        </w:rPr>
        <w:t xml:space="preserve"> район</w:t>
      </w:r>
      <w:r w:rsidRPr="00994867">
        <w:rPr>
          <w:i/>
          <w:sz w:val="28"/>
          <w:szCs w:val="28"/>
          <w:lang w:eastAsia="ar-SA"/>
        </w:rPr>
        <w:t xml:space="preserve"> </w:t>
      </w:r>
      <w:r w:rsidRPr="00994867">
        <w:rPr>
          <w:sz w:val="28"/>
          <w:szCs w:val="28"/>
          <w:lang w:eastAsia="ar-SA"/>
        </w:rPr>
        <w:t xml:space="preserve">Республики Башкортостан согласно приложению к настоящему постановлению.        </w:t>
      </w:r>
    </w:p>
    <w:p w14:paraId="2E97E040" w14:textId="77777777" w:rsidR="00CA508C" w:rsidRPr="00994867" w:rsidRDefault="00CA508C" w:rsidP="00CA508C">
      <w:pPr>
        <w:tabs>
          <w:tab w:val="left" w:pos="989"/>
        </w:tabs>
        <w:jc w:val="both"/>
        <w:rPr>
          <w:sz w:val="28"/>
          <w:szCs w:val="28"/>
        </w:rPr>
      </w:pPr>
      <w:r w:rsidRPr="00994867">
        <w:rPr>
          <w:sz w:val="28"/>
          <w:szCs w:val="28"/>
        </w:rPr>
        <w:t xml:space="preserve">         3. Контроль за исполнением настоящего Постановления оставляю за собой.</w:t>
      </w:r>
    </w:p>
    <w:p w14:paraId="1382BA17" w14:textId="77777777" w:rsidR="00CA508C" w:rsidRPr="00994867" w:rsidRDefault="00CA508C" w:rsidP="00CA508C">
      <w:pPr>
        <w:tabs>
          <w:tab w:val="left" w:pos="989"/>
        </w:tabs>
        <w:jc w:val="both"/>
        <w:rPr>
          <w:sz w:val="28"/>
          <w:szCs w:val="28"/>
        </w:rPr>
      </w:pPr>
    </w:p>
    <w:p w14:paraId="1929B8BC" w14:textId="77777777" w:rsidR="00CA508C" w:rsidRPr="00994867" w:rsidRDefault="00CA508C" w:rsidP="00CA508C">
      <w:pPr>
        <w:tabs>
          <w:tab w:val="left" w:pos="989"/>
        </w:tabs>
        <w:jc w:val="both"/>
        <w:rPr>
          <w:sz w:val="28"/>
          <w:szCs w:val="28"/>
        </w:rPr>
      </w:pPr>
    </w:p>
    <w:p w14:paraId="70A0B67F" w14:textId="17337575" w:rsidR="00CA508C" w:rsidRPr="00994867" w:rsidRDefault="00CA508C" w:rsidP="00CA508C">
      <w:pPr>
        <w:tabs>
          <w:tab w:val="left" w:pos="989"/>
        </w:tabs>
        <w:jc w:val="both"/>
        <w:rPr>
          <w:sz w:val="28"/>
          <w:szCs w:val="28"/>
        </w:rPr>
      </w:pPr>
      <w:r w:rsidRPr="00994867">
        <w:rPr>
          <w:sz w:val="28"/>
          <w:szCs w:val="28"/>
        </w:rPr>
        <w:t xml:space="preserve">            Глава сельского поселения:                                            </w:t>
      </w:r>
      <w:proofErr w:type="spellStart"/>
      <w:r>
        <w:rPr>
          <w:sz w:val="28"/>
          <w:szCs w:val="28"/>
        </w:rPr>
        <w:t>И.Ф.Денисламов</w:t>
      </w:r>
      <w:proofErr w:type="spellEnd"/>
    </w:p>
    <w:p w14:paraId="60861ACC" w14:textId="77777777" w:rsidR="00CA508C" w:rsidRPr="00994867" w:rsidRDefault="00CA508C" w:rsidP="00CA508C">
      <w:pPr>
        <w:tabs>
          <w:tab w:val="left" w:pos="989"/>
        </w:tabs>
        <w:jc w:val="both"/>
      </w:pPr>
    </w:p>
    <w:p w14:paraId="13BEFD45" w14:textId="77777777" w:rsidR="00CA508C" w:rsidRPr="00994867" w:rsidRDefault="00CA508C" w:rsidP="00CA508C">
      <w:pPr>
        <w:tabs>
          <w:tab w:val="left" w:pos="989"/>
        </w:tabs>
        <w:jc w:val="both"/>
      </w:pPr>
    </w:p>
    <w:p w14:paraId="21070EE5" w14:textId="77777777" w:rsidR="00CA508C" w:rsidRPr="00994867" w:rsidRDefault="00CA508C" w:rsidP="00CA508C">
      <w:pPr>
        <w:tabs>
          <w:tab w:val="left" w:pos="989"/>
        </w:tabs>
        <w:jc w:val="both"/>
      </w:pPr>
    </w:p>
    <w:p w14:paraId="26D31DF7" w14:textId="77777777" w:rsidR="00CA508C" w:rsidRPr="00994867" w:rsidRDefault="00CA508C" w:rsidP="00CA508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94867">
        <w:rPr>
          <w:sz w:val="20"/>
          <w:szCs w:val="20"/>
        </w:rPr>
        <w:t xml:space="preserve">Приложение </w:t>
      </w:r>
    </w:p>
    <w:p w14:paraId="0C315E1B" w14:textId="77777777" w:rsidR="00CA508C" w:rsidRPr="00994867" w:rsidRDefault="00CA508C" w:rsidP="00CA508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94867">
        <w:rPr>
          <w:sz w:val="20"/>
          <w:szCs w:val="20"/>
        </w:rPr>
        <w:t xml:space="preserve">к Постановлению </w:t>
      </w:r>
    </w:p>
    <w:p w14:paraId="5CF3EF53" w14:textId="77777777" w:rsidR="00CA508C" w:rsidRPr="00994867" w:rsidRDefault="00CA508C" w:rsidP="00CA508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94867">
        <w:rPr>
          <w:sz w:val="20"/>
          <w:szCs w:val="20"/>
        </w:rPr>
        <w:t xml:space="preserve">Администрации сельского поселения </w:t>
      </w:r>
    </w:p>
    <w:p w14:paraId="153121DD" w14:textId="618F433A" w:rsidR="00CA508C" w:rsidRPr="00994867" w:rsidRDefault="00CA508C" w:rsidP="00CA508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94867"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Казанчинский</w:t>
      </w:r>
      <w:proofErr w:type="spellEnd"/>
      <w:r w:rsidRPr="00994867">
        <w:rPr>
          <w:sz w:val="20"/>
          <w:szCs w:val="20"/>
        </w:rPr>
        <w:t xml:space="preserve"> сельсовет </w:t>
      </w:r>
    </w:p>
    <w:p w14:paraId="18ECE58B" w14:textId="77777777" w:rsidR="00CA508C" w:rsidRPr="00994867" w:rsidRDefault="00CA508C" w:rsidP="00CA508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94867">
        <w:rPr>
          <w:sz w:val="20"/>
          <w:szCs w:val="20"/>
        </w:rPr>
        <w:t xml:space="preserve">муниципального района </w:t>
      </w:r>
      <w:proofErr w:type="spellStart"/>
      <w:r w:rsidRPr="00994867">
        <w:rPr>
          <w:sz w:val="20"/>
          <w:szCs w:val="20"/>
        </w:rPr>
        <w:t>Аскинский</w:t>
      </w:r>
      <w:proofErr w:type="spellEnd"/>
      <w:r w:rsidRPr="00994867">
        <w:rPr>
          <w:sz w:val="20"/>
          <w:szCs w:val="20"/>
        </w:rPr>
        <w:t xml:space="preserve"> район</w:t>
      </w:r>
    </w:p>
    <w:p w14:paraId="532EB932" w14:textId="77777777" w:rsidR="00CA508C" w:rsidRPr="00994867" w:rsidRDefault="00CA508C" w:rsidP="00CA508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94867">
        <w:rPr>
          <w:sz w:val="20"/>
          <w:szCs w:val="20"/>
        </w:rPr>
        <w:t>Республики Башкортостан</w:t>
      </w:r>
    </w:p>
    <w:p w14:paraId="428399BE" w14:textId="272457C7" w:rsidR="00CA508C" w:rsidRPr="00994867" w:rsidRDefault="00CA508C" w:rsidP="00CA508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0"/>
          <w:szCs w:val="20"/>
        </w:rPr>
        <w:t>от 15</w:t>
      </w:r>
      <w:r w:rsidRPr="00994867">
        <w:rPr>
          <w:sz w:val="20"/>
          <w:szCs w:val="20"/>
        </w:rPr>
        <w:t xml:space="preserve"> </w:t>
      </w:r>
      <w:r>
        <w:rPr>
          <w:sz w:val="20"/>
          <w:szCs w:val="20"/>
        </w:rPr>
        <w:t>ноября  2019 г. №80.1</w:t>
      </w:r>
    </w:p>
    <w:p w14:paraId="4DADDB0D" w14:textId="77777777" w:rsidR="00CA508C" w:rsidRPr="00994867" w:rsidRDefault="00CA508C" w:rsidP="00CA508C">
      <w:pPr>
        <w:widowControl w:val="0"/>
        <w:autoSpaceDE w:val="0"/>
        <w:autoSpaceDN w:val="0"/>
        <w:adjustRightInd w:val="0"/>
        <w:jc w:val="right"/>
      </w:pPr>
    </w:p>
    <w:p w14:paraId="21B95113" w14:textId="77777777" w:rsidR="00CA508C" w:rsidRPr="00994867" w:rsidRDefault="00CA508C" w:rsidP="00CA508C">
      <w:pPr>
        <w:jc w:val="center"/>
        <w:rPr>
          <w:b/>
        </w:rPr>
      </w:pPr>
      <w:bookmarkStart w:id="0" w:name="Par118"/>
      <w:bookmarkEnd w:id="0"/>
      <w:r w:rsidRPr="00994867">
        <w:rPr>
          <w:b/>
        </w:rPr>
        <w:t xml:space="preserve">Состав комиссии  по подготовке и проведению </w:t>
      </w:r>
    </w:p>
    <w:p w14:paraId="5D680717" w14:textId="77777777" w:rsidR="00CA508C" w:rsidRPr="00994867" w:rsidRDefault="00CA508C" w:rsidP="00CA508C">
      <w:pPr>
        <w:jc w:val="center"/>
        <w:rPr>
          <w:b/>
        </w:rPr>
      </w:pPr>
      <w:r w:rsidRPr="00994867">
        <w:rPr>
          <w:b/>
        </w:rPr>
        <w:t>Всероссийской переписи населения 2020 года</w:t>
      </w:r>
    </w:p>
    <w:p w14:paraId="7AE4D83D" w14:textId="77777777" w:rsidR="00CA508C" w:rsidRPr="00994867" w:rsidRDefault="00CA508C" w:rsidP="00CA508C">
      <w:pPr>
        <w:jc w:val="center"/>
        <w:rPr>
          <w:b/>
        </w:rPr>
      </w:pPr>
    </w:p>
    <w:p w14:paraId="3848A907" w14:textId="759EE7F2" w:rsidR="00CA508C" w:rsidRPr="00994867" w:rsidRDefault="00CA508C" w:rsidP="00CA508C">
      <w:r w:rsidRPr="00994867">
        <w:t xml:space="preserve">Председатель комиссии – </w:t>
      </w:r>
      <w:proofErr w:type="spellStart"/>
      <w:r>
        <w:t>Денисламов</w:t>
      </w:r>
      <w:proofErr w:type="spellEnd"/>
      <w:r>
        <w:t xml:space="preserve"> Ильдар </w:t>
      </w:r>
      <w:proofErr w:type="spellStart"/>
      <w:r>
        <w:t>Фаритович</w:t>
      </w:r>
      <w:proofErr w:type="spellEnd"/>
      <w:r w:rsidRPr="00994867">
        <w:t xml:space="preserve">,  глава </w:t>
      </w:r>
      <w:r>
        <w:t>с</w:t>
      </w:r>
      <w:r w:rsidRPr="00994867">
        <w:t xml:space="preserve">ельского поселения;  </w:t>
      </w:r>
    </w:p>
    <w:p w14:paraId="5689379A" w14:textId="6D9FA644" w:rsidR="00CA508C" w:rsidRPr="00994867" w:rsidRDefault="00CA508C" w:rsidP="00CA508C">
      <w:r w:rsidRPr="00994867">
        <w:t xml:space="preserve">Заместитель председателя комиссии- </w:t>
      </w:r>
      <w:proofErr w:type="spellStart"/>
      <w:r w:rsidR="005946B1">
        <w:t>Муфтахтдинова</w:t>
      </w:r>
      <w:proofErr w:type="spellEnd"/>
      <w:r w:rsidR="005946B1">
        <w:t xml:space="preserve"> </w:t>
      </w:r>
      <w:proofErr w:type="spellStart"/>
      <w:r w:rsidR="005946B1">
        <w:t>Алфида</w:t>
      </w:r>
      <w:proofErr w:type="spellEnd"/>
      <w:r w:rsidR="005946B1">
        <w:t xml:space="preserve"> </w:t>
      </w:r>
      <w:proofErr w:type="spellStart"/>
      <w:r w:rsidR="005946B1">
        <w:t>Ансаровна</w:t>
      </w:r>
      <w:proofErr w:type="spellEnd"/>
      <w:r w:rsidRPr="00994867">
        <w:t xml:space="preserve">, управляющий делами СП </w:t>
      </w:r>
      <w:proofErr w:type="spellStart"/>
      <w:r>
        <w:rPr>
          <w:lang w:eastAsia="ar-SA"/>
        </w:rPr>
        <w:t>Казанчинский</w:t>
      </w:r>
      <w:proofErr w:type="spellEnd"/>
      <w:r w:rsidRPr="00994867">
        <w:rPr>
          <w:lang w:eastAsia="ar-SA"/>
        </w:rPr>
        <w:t xml:space="preserve">  </w:t>
      </w:r>
      <w:r w:rsidRPr="00994867">
        <w:t xml:space="preserve"> сельсовет;</w:t>
      </w:r>
    </w:p>
    <w:p w14:paraId="6926E26A" w14:textId="563217B8" w:rsidR="00CA508C" w:rsidRPr="00994867" w:rsidRDefault="00CA508C" w:rsidP="00CA508C">
      <w:r w:rsidRPr="00994867">
        <w:t>Секретарь комисс</w:t>
      </w:r>
      <w:r>
        <w:t xml:space="preserve">ии – </w:t>
      </w:r>
      <w:r w:rsidR="005946B1">
        <w:t xml:space="preserve">Исламова </w:t>
      </w:r>
      <w:proofErr w:type="spellStart"/>
      <w:r w:rsidR="005946B1">
        <w:t>Гульфина</w:t>
      </w:r>
      <w:proofErr w:type="spellEnd"/>
      <w:r w:rsidR="005946B1">
        <w:t xml:space="preserve"> </w:t>
      </w:r>
      <w:proofErr w:type="spellStart"/>
      <w:r w:rsidR="005946B1">
        <w:t>Канифьяновна</w:t>
      </w:r>
      <w:proofErr w:type="spellEnd"/>
      <w:r>
        <w:t>-</w:t>
      </w:r>
      <w:r w:rsidRPr="005B1A03">
        <w:t xml:space="preserve"> </w:t>
      </w:r>
      <w:r w:rsidR="005946B1">
        <w:t>библиотекарь</w:t>
      </w:r>
      <w:r>
        <w:t xml:space="preserve"> </w:t>
      </w:r>
      <w:r w:rsidR="005946B1">
        <w:t xml:space="preserve"> </w:t>
      </w:r>
      <w:proofErr w:type="spellStart"/>
      <w:r w:rsidR="005946B1">
        <w:t>с.Старые</w:t>
      </w:r>
      <w:proofErr w:type="spellEnd"/>
      <w:r w:rsidR="005946B1">
        <w:t xml:space="preserve"> </w:t>
      </w:r>
      <w:proofErr w:type="spellStart"/>
      <w:r w:rsidR="005946B1">
        <w:t>Казанчи</w:t>
      </w:r>
      <w:proofErr w:type="spellEnd"/>
      <w:r w:rsidRPr="00994867">
        <w:t>;</w:t>
      </w:r>
    </w:p>
    <w:p w14:paraId="13C8E3B0" w14:textId="77777777" w:rsidR="00CA508C" w:rsidRPr="00994867" w:rsidRDefault="00CA508C" w:rsidP="00CA508C">
      <w:r w:rsidRPr="00994867">
        <w:t>Члены комиссии:</w:t>
      </w:r>
    </w:p>
    <w:p w14:paraId="1CD38EFD" w14:textId="2D665686" w:rsidR="00CA508C" w:rsidRPr="00994867" w:rsidRDefault="00CA508C" w:rsidP="00CA508C">
      <w:proofErr w:type="spellStart"/>
      <w:r>
        <w:t>С</w:t>
      </w:r>
      <w:r w:rsidR="005946B1">
        <w:t>уфиянова</w:t>
      </w:r>
      <w:proofErr w:type="spellEnd"/>
      <w:r w:rsidR="005946B1">
        <w:t xml:space="preserve"> Гульназ </w:t>
      </w:r>
      <w:proofErr w:type="spellStart"/>
      <w:r w:rsidR="005946B1">
        <w:t>Фадисовна</w:t>
      </w:r>
      <w:proofErr w:type="spellEnd"/>
      <w:r w:rsidR="005946B1">
        <w:t xml:space="preserve"> - староста  д .Башкортостан</w:t>
      </w:r>
      <w:r w:rsidRPr="00994867">
        <w:t>;</w:t>
      </w:r>
    </w:p>
    <w:p w14:paraId="7B212E4A" w14:textId="1D9F28F0" w:rsidR="00CA508C" w:rsidRPr="00994867" w:rsidRDefault="005946B1" w:rsidP="00CA508C">
      <w:proofErr w:type="spellStart"/>
      <w:r>
        <w:t>Тимергалиева</w:t>
      </w:r>
      <w:proofErr w:type="spellEnd"/>
      <w:r w:rsidR="00CA508C">
        <w:t xml:space="preserve"> Гульназ </w:t>
      </w:r>
      <w:proofErr w:type="spellStart"/>
      <w:r>
        <w:t>Рафаизовна</w:t>
      </w:r>
      <w:proofErr w:type="spellEnd"/>
      <w:r w:rsidR="00CA508C" w:rsidRPr="00994867">
        <w:t xml:space="preserve"> – </w:t>
      </w:r>
      <w:r>
        <w:t>методист сельского клуба</w:t>
      </w:r>
      <w:r w:rsidR="00CA508C">
        <w:t xml:space="preserve"> д. </w:t>
      </w:r>
      <w:proofErr w:type="spellStart"/>
      <w:r>
        <w:t>Альягиш</w:t>
      </w:r>
      <w:proofErr w:type="spellEnd"/>
      <w:r w:rsidR="00CA508C" w:rsidRPr="00994867">
        <w:t>;</w:t>
      </w:r>
    </w:p>
    <w:p w14:paraId="42F9B76E" w14:textId="0E8217B8" w:rsidR="00CA508C" w:rsidRPr="00994867" w:rsidRDefault="005946B1" w:rsidP="00CA508C">
      <w:proofErr w:type="spellStart"/>
      <w:r>
        <w:t>Шайхинурова</w:t>
      </w:r>
      <w:proofErr w:type="spellEnd"/>
      <w:r>
        <w:t xml:space="preserve"> Гульнара </w:t>
      </w:r>
      <w:proofErr w:type="spellStart"/>
      <w:r>
        <w:t>Шамселисламовна</w:t>
      </w:r>
      <w:proofErr w:type="spellEnd"/>
      <w:r w:rsidR="00CA508C" w:rsidRPr="00994867">
        <w:t xml:space="preserve"> – </w:t>
      </w:r>
      <w:r>
        <w:t xml:space="preserve">методист сельского клуба </w:t>
      </w:r>
      <w:r w:rsidR="00CA508C">
        <w:t xml:space="preserve"> д. </w:t>
      </w:r>
      <w:r>
        <w:t>Новая  Кара</w:t>
      </w:r>
      <w:r w:rsidR="00CA508C" w:rsidRPr="00994867">
        <w:t>;</w:t>
      </w:r>
    </w:p>
    <w:p w14:paraId="00FEDC31" w14:textId="26AFB00F" w:rsidR="00CA508C" w:rsidRPr="00994867" w:rsidRDefault="005946B1" w:rsidP="00CA508C">
      <w:r>
        <w:t xml:space="preserve">Исламова </w:t>
      </w:r>
      <w:proofErr w:type="spellStart"/>
      <w:r>
        <w:t>Минслу</w:t>
      </w:r>
      <w:proofErr w:type="spellEnd"/>
      <w:r>
        <w:t xml:space="preserve"> </w:t>
      </w:r>
      <w:proofErr w:type="spellStart"/>
      <w:r>
        <w:t>Фирдависовна</w:t>
      </w:r>
      <w:proofErr w:type="spellEnd"/>
      <w:r w:rsidR="00CA508C" w:rsidRPr="00994867">
        <w:t xml:space="preserve">– </w:t>
      </w:r>
      <w:proofErr w:type="spellStart"/>
      <w:r>
        <w:t>культорганизатор</w:t>
      </w:r>
      <w:proofErr w:type="spellEnd"/>
      <w:r>
        <w:t xml:space="preserve"> МФСК </w:t>
      </w:r>
      <w:proofErr w:type="spellStart"/>
      <w:r>
        <w:t>с.Старые</w:t>
      </w:r>
      <w:proofErr w:type="spellEnd"/>
      <w:r>
        <w:t xml:space="preserve"> </w:t>
      </w:r>
      <w:proofErr w:type="spellStart"/>
      <w:r>
        <w:t>Казанчи</w:t>
      </w:r>
      <w:proofErr w:type="spellEnd"/>
      <w:r w:rsidR="00CA508C" w:rsidRPr="00994867">
        <w:t xml:space="preserve"> ;</w:t>
      </w:r>
    </w:p>
    <w:p w14:paraId="4C52067D" w14:textId="3925E470" w:rsidR="00CA508C" w:rsidRPr="00994867" w:rsidRDefault="00283F23" w:rsidP="00CA508C">
      <w:proofErr w:type="spellStart"/>
      <w:r>
        <w:t>Мездрина</w:t>
      </w:r>
      <w:proofErr w:type="spellEnd"/>
      <w:r>
        <w:t xml:space="preserve"> Любовь Николаевна</w:t>
      </w:r>
      <w:r w:rsidR="00CA508C" w:rsidRPr="00994867">
        <w:t xml:space="preserve">– </w:t>
      </w:r>
      <w:r w:rsidR="00CA508C">
        <w:t xml:space="preserve">староста д. </w:t>
      </w:r>
      <w:r>
        <w:t>Михайловка</w:t>
      </w:r>
      <w:r w:rsidR="00CA508C" w:rsidRPr="00994867">
        <w:t>;</w:t>
      </w:r>
    </w:p>
    <w:p w14:paraId="01CFB638" w14:textId="487FECAE" w:rsidR="00CA508C" w:rsidRPr="00994867" w:rsidRDefault="00283F23" w:rsidP="00CA508C">
      <w:proofErr w:type="spellStart"/>
      <w:r>
        <w:t>Гарифуллин</w:t>
      </w:r>
      <w:proofErr w:type="spellEnd"/>
      <w:r>
        <w:t xml:space="preserve">  </w:t>
      </w:r>
      <w:proofErr w:type="spellStart"/>
      <w:r>
        <w:t>Данис</w:t>
      </w:r>
      <w:proofErr w:type="spellEnd"/>
      <w:r>
        <w:t xml:space="preserve">  Рафаилович</w:t>
      </w:r>
      <w:r w:rsidR="00CA508C" w:rsidRPr="00994867">
        <w:t xml:space="preserve">-  </w:t>
      </w:r>
      <w:r>
        <w:t xml:space="preserve">староста </w:t>
      </w:r>
      <w:proofErr w:type="spellStart"/>
      <w:r>
        <w:t>д.Старая</w:t>
      </w:r>
      <w:proofErr w:type="spellEnd"/>
      <w:r>
        <w:t xml:space="preserve"> Кара</w:t>
      </w:r>
      <w:r w:rsidR="00CA508C" w:rsidRPr="00994867">
        <w:t>.</w:t>
      </w:r>
    </w:p>
    <w:p w14:paraId="188E21E4" w14:textId="77777777" w:rsidR="00CA508C" w:rsidRPr="00994867" w:rsidRDefault="00CA508C" w:rsidP="00CA508C">
      <w:pPr>
        <w:rPr>
          <w:sz w:val="28"/>
          <w:szCs w:val="28"/>
        </w:rPr>
      </w:pPr>
    </w:p>
    <w:p w14:paraId="1FB6ED5E" w14:textId="77777777" w:rsidR="00CA508C" w:rsidRPr="00994867" w:rsidRDefault="00CA508C" w:rsidP="00CA508C">
      <w:pPr>
        <w:rPr>
          <w:sz w:val="28"/>
          <w:szCs w:val="28"/>
        </w:rPr>
      </w:pPr>
    </w:p>
    <w:p w14:paraId="47BCE8D8" w14:textId="77777777" w:rsidR="00CA508C" w:rsidRPr="00994867" w:rsidRDefault="00CA508C" w:rsidP="00CA508C">
      <w:pPr>
        <w:rPr>
          <w:sz w:val="28"/>
          <w:szCs w:val="28"/>
        </w:rPr>
      </w:pPr>
    </w:p>
    <w:p w14:paraId="353D7B10" w14:textId="77777777" w:rsidR="00CA508C" w:rsidRPr="00994867" w:rsidRDefault="00CA508C" w:rsidP="00CA508C">
      <w:pPr>
        <w:rPr>
          <w:sz w:val="28"/>
          <w:szCs w:val="28"/>
        </w:rPr>
      </w:pPr>
    </w:p>
    <w:p w14:paraId="12A6F16D" w14:textId="77777777" w:rsidR="00CA508C" w:rsidRPr="00994867" w:rsidRDefault="00CA508C" w:rsidP="00CA508C">
      <w:pPr>
        <w:rPr>
          <w:sz w:val="28"/>
          <w:szCs w:val="28"/>
        </w:rPr>
      </w:pPr>
    </w:p>
    <w:p w14:paraId="2988A98E" w14:textId="77777777" w:rsidR="00CA508C" w:rsidRPr="00994867" w:rsidRDefault="00CA508C" w:rsidP="00CA508C">
      <w:pPr>
        <w:rPr>
          <w:sz w:val="28"/>
          <w:szCs w:val="28"/>
        </w:rPr>
      </w:pPr>
    </w:p>
    <w:p w14:paraId="7ADD86F2" w14:textId="77777777" w:rsidR="00CA508C" w:rsidRPr="00994867" w:rsidRDefault="00CA508C" w:rsidP="00CA508C">
      <w:pPr>
        <w:rPr>
          <w:sz w:val="28"/>
          <w:szCs w:val="28"/>
        </w:rPr>
      </w:pPr>
    </w:p>
    <w:p w14:paraId="1F8EF45E" w14:textId="77777777" w:rsidR="00CA508C" w:rsidRPr="00994867" w:rsidRDefault="00CA508C" w:rsidP="00CA508C">
      <w:pPr>
        <w:rPr>
          <w:sz w:val="28"/>
          <w:szCs w:val="28"/>
        </w:rPr>
      </w:pPr>
    </w:p>
    <w:p w14:paraId="4A4176C4" w14:textId="77777777" w:rsidR="00CA508C" w:rsidRPr="00994867" w:rsidRDefault="00CA508C" w:rsidP="00CA508C">
      <w:pPr>
        <w:rPr>
          <w:sz w:val="28"/>
          <w:szCs w:val="28"/>
        </w:rPr>
      </w:pPr>
    </w:p>
    <w:p w14:paraId="4C761505" w14:textId="77777777" w:rsidR="00CA508C" w:rsidRPr="00994867" w:rsidRDefault="00CA508C" w:rsidP="00CA508C">
      <w:pPr>
        <w:rPr>
          <w:sz w:val="28"/>
          <w:szCs w:val="28"/>
        </w:rPr>
      </w:pPr>
    </w:p>
    <w:p w14:paraId="69113628" w14:textId="77777777" w:rsidR="00CA508C" w:rsidRPr="00994867" w:rsidRDefault="00CA508C" w:rsidP="00CA508C">
      <w:pPr>
        <w:rPr>
          <w:sz w:val="28"/>
          <w:szCs w:val="28"/>
        </w:rPr>
      </w:pPr>
    </w:p>
    <w:p w14:paraId="54579876" w14:textId="77777777" w:rsidR="00CA508C" w:rsidRPr="00994867" w:rsidRDefault="00CA508C" w:rsidP="00CA508C">
      <w:pPr>
        <w:rPr>
          <w:sz w:val="28"/>
          <w:szCs w:val="28"/>
        </w:rPr>
      </w:pPr>
    </w:p>
    <w:p w14:paraId="3F80D157" w14:textId="77777777" w:rsidR="00CA508C" w:rsidRPr="00994867" w:rsidRDefault="00CA508C" w:rsidP="00CA508C">
      <w:pPr>
        <w:rPr>
          <w:sz w:val="28"/>
          <w:szCs w:val="28"/>
        </w:rPr>
      </w:pPr>
    </w:p>
    <w:p w14:paraId="4BEBD4B7" w14:textId="77777777" w:rsidR="00CA508C" w:rsidRPr="00994867" w:rsidRDefault="00CA508C" w:rsidP="00CA508C">
      <w:pPr>
        <w:rPr>
          <w:sz w:val="28"/>
          <w:szCs w:val="28"/>
        </w:rPr>
      </w:pPr>
    </w:p>
    <w:p w14:paraId="314C4FB7" w14:textId="77777777" w:rsidR="00CA508C" w:rsidRPr="00994867" w:rsidRDefault="00CA508C" w:rsidP="00CA508C">
      <w:pPr>
        <w:rPr>
          <w:sz w:val="28"/>
          <w:szCs w:val="28"/>
        </w:rPr>
      </w:pPr>
    </w:p>
    <w:p w14:paraId="579AF426" w14:textId="77777777" w:rsidR="00CA508C" w:rsidRPr="00994867" w:rsidRDefault="00CA508C" w:rsidP="00CA508C">
      <w:pPr>
        <w:rPr>
          <w:sz w:val="28"/>
          <w:szCs w:val="28"/>
        </w:rPr>
      </w:pPr>
    </w:p>
    <w:p w14:paraId="6E953962" w14:textId="77777777" w:rsidR="00CA508C" w:rsidRPr="00994867" w:rsidRDefault="00CA508C" w:rsidP="00CA508C">
      <w:pPr>
        <w:rPr>
          <w:sz w:val="28"/>
          <w:szCs w:val="28"/>
        </w:rPr>
      </w:pPr>
    </w:p>
    <w:p w14:paraId="6DC74DCC" w14:textId="77777777" w:rsidR="00CA508C" w:rsidRPr="00994867" w:rsidRDefault="00CA508C" w:rsidP="00CA508C">
      <w:pPr>
        <w:rPr>
          <w:sz w:val="28"/>
          <w:szCs w:val="28"/>
        </w:rPr>
      </w:pPr>
    </w:p>
    <w:p w14:paraId="12008C37" w14:textId="77777777" w:rsidR="00CA508C" w:rsidRPr="00994867" w:rsidRDefault="00CA508C" w:rsidP="00CA508C">
      <w:pPr>
        <w:rPr>
          <w:sz w:val="28"/>
          <w:szCs w:val="28"/>
        </w:rPr>
      </w:pPr>
    </w:p>
    <w:p w14:paraId="3A0FCC42" w14:textId="77777777" w:rsidR="00CA508C" w:rsidRPr="00994867" w:rsidRDefault="00CA508C" w:rsidP="00CA508C">
      <w:pPr>
        <w:rPr>
          <w:sz w:val="28"/>
          <w:szCs w:val="28"/>
        </w:rPr>
      </w:pPr>
    </w:p>
    <w:p w14:paraId="0B1BD540" w14:textId="77777777" w:rsidR="00CA508C" w:rsidRPr="00994867" w:rsidRDefault="00CA508C" w:rsidP="00CA508C">
      <w:pPr>
        <w:widowControl w:val="0"/>
        <w:suppressAutoHyphens/>
        <w:autoSpaceDE w:val="0"/>
        <w:ind w:firstLine="720"/>
        <w:jc w:val="right"/>
        <w:outlineLvl w:val="0"/>
        <w:rPr>
          <w:sz w:val="20"/>
          <w:szCs w:val="20"/>
          <w:lang w:eastAsia="ar-SA"/>
        </w:rPr>
      </w:pPr>
    </w:p>
    <w:p w14:paraId="45D0A07D" w14:textId="77777777" w:rsidR="00CA508C" w:rsidRPr="00994867" w:rsidRDefault="00CA508C" w:rsidP="00CA508C">
      <w:pPr>
        <w:widowControl w:val="0"/>
        <w:suppressAutoHyphens/>
        <w:autoSpaceDE w:val="0"/>
        <w:ind w:firstLine="720"/>
        <w:jc w:val="right"/>
        <w:outlineLvl w:val="0"/>
        <w:rPr>
          <w:sz w:val="20"/>
          <w:szCs w:val="20"/>
          <w:lang w:eastAsia="ar-SA"/>
        </w:rPr>
      </w:pPr>
    </w:p>
    <w:p w14:paraId="6FA9A3A3" w14:textId="77777777" w:rsidR="00CA508C" w:rsidRPr="00994867" w:rsidRDefault="00CA508C" w:rsidP="00CA508C">
      <w:pPr>
        <w:widowControl w:val="0"/>
        <w:suppressAutoHyphens/>
        <w:autoSpaceDE w:val="0"/>
        <w:ind w:firstLine="720"/>
        <w:jc w:val="right"/>
        <w:outlineLvl w:val="0"/>
        <w:rPr>
          <w:sz w:val="20"/>
          <w:szCs w:val="20"/>
          <w:lang w:eastAsia="ar-SA"/>
        </w:rPr>
      </w:pPr>
    </w:p>
    <w:p w14:paraId="59F7A850" w14:textId="77777777" w:rsidR="00CA508C" w:rsidRPr="00994867" w:rsidRDefault="00CA508C" w:rsidP="00CA508C">
      <w:pPr>
        <w:widowControl w:val="0"/>
        <w:suppressAutoHyphens/>
        <w:autoSpaceDE w:val="0"/>
        <w:ind w:firstLine="720"/>
        <w:jc w:val="right"/>
        <w:outlineLvl w:val="0"/>
        <w:rPr>
          <w:sz w:val="20"/>
          <w:szCs w:val="20"/>
          <w:lang w:eastAsia="ar-SA"/>
        </w:rPr>
      </w:pPr>
    </w:p>
    <w:p w14:paraId="0D00E7E5" w14:textId="77777777" w:rsidR="00CA508C" w:rsidRPr="00994867" w:rsidRDefault="00CA508C" w:rsidP="00CA508C">
      <w:pPr>
        <w:widowControl w:val="0"/>
        <w:suppressAutoHyphens/>
        <w:autoSpaceDE w:val="0"/>
        <w:ind w:firstLine="720"/>
        <w:jc w:val="right"/>
        <w:outlineLvl w:val="0"/>
        <w:rPr>
          <w:sz w:val="20"/>
          <w:szCs w:val="20"/>
          <w:lang w:eastAsia="ar-SA"/>
        </w:rPr>
      </w:pPr>
    </w:p>
    <w:p w14:paraId="76CD0611" w14:textId="77777777" w:rsidR="00CA508C" w:rsidRPr="00994867" w:rsidRDefault="00CA508C" w:rsidP="00CA508C">
      <w:pPr>
        <w:widowControl w:val="0"/>
        <w:suppressAutoHyphens/>
        <w:autoSpaceDE w:val="0"/>
        <w:ind w:firstLine="720"/>
        <w:jc w:val="right"/>
        <w:outlineLvl w:val="0"/>
        <w:rPr>
          <w:sz w:val="20"/>
          <w:szCs w:val="20"/>
          <w:lang w:eastAsia="ar-SA"/>
        </w:rPr>
      </w:pPr>
    </w:p>
    <w:p w14:paraId="326EBE20" w14:textId="77777777" w:rsidR="00CA508C" w:rsidRDefault="00CA508C" w:rsidP="00CA508C">
      <w:pPr>
        <w:widowControl w:val="0"/>
        <w:suppressAutoHyphens/>
        <w:autoSpaceDE w:val="0"/>
        <w:ind w:firstLine="720"/>
        <w:jc w:val="right"/>
        <w:outlineLvl w:val="0"/>
        <w:rPr>
          <w:sz w:val="20"/>
          <w:szCs w:val="20"/>
          <w:lang w:eastAsia="ar-SA"/>
        </w:rPr>
      </w:pPr>
    </w:p>
    <w:p w14:paraId="5D80A684" w14:textId="77777777" w:rsidR="00CA508C" w:rsidRDefault="00CA508C" w:rsidP="00CA508C">
      <w:pPr>
        <w:widowControl w:val="0"/>
        <w:suppressAutoHyphens/>
        <w:autoSpaceDE w:val="0"/>
        <w:ind w:firstLine="720"/>
        <w:jc w:val="right"/>
        <w:outlineLvl w:val="0"/>
        <w:rPr>
          <w:sz w:val="20"/>
          <w:szCs w:val="20"/>
          <w:lang w:eastAsia="ar-SA"/>
        </w:rPr>
      </w:pPr>
    </w:p>
    <w:p w14:paraId="2B810E70" w14:textId="77777777" w:rsidR="00CA508C" w:rsidRDefault="00CA508C" w:rsidP="00CA508C">
      <w:pPr>
        <w:widowControl w:val="0"/>
        <w:suppressAutoHyphens/>
        <w:autoSpaceDE w:val="0"/>
        <w:ind w:firstLine="720"/>
        <w:jc w:val="right"/>
        <w:outlineLvl w:val="0"/>
        <w:rPr>
          <w:sz w:val="20"/>
          <w:szCs w:val="20"/>
          <w:lang w:eastAsia="ar-SA"/>
        </w:rPr>
      </w:pPr>
    </w:p>
    <w:p w14:paraId="1113BB87" w14:textId="77777777" w:rsidR="00CA508C" w:rsidRDefault="00CA508C" w:rsidP="00CA508C">
      <w:pPr>
        <w:widowControl w:val="0"/>
        <w:suppressAutoHyphens/>
        <w:autoSpaceDE w:val="0"/>
        <w:ind w:firstLine="720"/>
        <w:jc w:val="right"/>
        <w:outlineLvl w:val="0"/>
        <w:rPr>
          <w:sz w:val="20"/>
          <w:szCs w:val="20"/>
          <w:lang w:eastAsia="ar-SA"/>
        </w:rPr>
      </w:pPr>
    </w:p>
    <w:p w14:paraId="3D0DDF8B" w14:textId="77777777" w:rsidR="00CA508C" w:rsidRDefault="00CA508C" w:rsidP="00CA508C">
      <w:pPr>
        <w:widowControl w:val="0"/>
        <w:suppressAutoHyphens/>
        <w:autoSpaceDE w:val="0"/>
        <w:ind w:firstLine="720"/>
        <w:jc w:val="right"/>
        <w:outlineLvl w:val="0"/>
        <w:rPr>
          <w:sz w:val="20"/>
          <w:szCs w:val="20"/>
          <w:lang w:eastAsia="ar-SA"/>
        </w:rPr>
      </w:pPr>
    </w:p>
    <w:p w14:paraId="5845A57F" w14:textId="77777777" w:rsidR="00CA508C" w:rsidRPr="00994867" w:rsidRDefault="00CA508C" w:rsidP="00CA508C">
      <w:pPr>
        <w:widowControl w:val="0"/>
        <w:suppressAutoHyphens/>
        <w:autoSpaceDE w:val="0"/>
        <w:ind w:firstLine="720"/>
        <w:jc w:val="right"/>
        <w:outlineLvl w:val="0"/>
        <w:rPr>
          <w:sz w:val="20"/>
          <w:szCs w:val="20"/>
          <w:lang w:eastAsia="ar-SA"/>
        </w:rPr>
      </w:pPr>
    </w:p>
    <w:p w14:paraId="02EAD65A" w14:textId="77777777" w:rsidR="00CA508C" w:rsidRPr="00994867" w:rsidRDefault="00CA508C" w:rsidP="00CA508C">
      <w:pPr>
        <w:widowControl w:val="0"/>
        <w:suppressAutoHyphens/>
        <w:autoSpaceDE w:val="0"/>
        <w:ind w:firstLine="720"/>
        <w:jc w:val="right"/>
        <w:outlineLvl w:val="0"/>
        <w:rPr>
          <w:sz w:val="20"/>
          <w:szCs w:val="20"/>
          <w:lang w:eastAsia="ar-SA"/>
        </w:rPr>
      </w:pPr>
      <w:r w:rsidRPr="00994867">
        <w:rPr>
          <w:sz w:val="20"/>
          <w:szCs w:val="20"/>
          <w:lang w:eastAsia="ar-SA"/>
        </w:rPr>
        <w:t>Приложение 2.</w:t>
      </w:r>
    </w:p>
    <w:p w14:paraId="062DECAD" w14:textId="77777777" w:rsidR="00CA508C" w:rsidRPr="00994867" w:rsidRDefault="00CA508C" w:rsidP="00CA508C">
      <w:pPr>
        <w:widowControl w:val="0"/>
        <w:suppressAutoHyphens/>
        <w:autoSpaceDE w:val="0"/>
        <w:ind w:firstLine="720"/>
        <w:jc w:val="right"/>
        <w:rPr>
          <w:sz w:val="20"/>
          <w:szCs w:val="20"/>
          <w:lang w:eastAsia="ar-SA"/>
        </w:rPr>
      </w:pPr>
      <w:r w:rsidRPr="00994867">
        <w:rPr>
          <w:sz w:val="20"/>
          <w:szCs w:val="20"/>
          <w:lang w:eastAsia="ar-SA"/>
        </w:rPr>
        <w:t>к постановлению Администрации</w:t>
      </w:r>
    </w:p>
    <w:p w14:paraId="2ADD623F" w14:textId="0A60982E" w:rsidR="00CA508C" w:rsidRPr="00994867" w:rsidRDefault="00CA508C" w:rsidP="00CA508C">
      <w:pPr>
        <w:widowControl w:val="0"/>
        <w:suppressAutoHyphens/>
        <w:autoSpaceDE w:val="0"/>
        <w:ind w:firstLine="720"/>
        <w:jc w:val="right"/>
        <w:rPr>
          <w:sz w:val="20"/>
          <w:szCs w:val="20"/>
          <w:lang w:eastAsia="ar-SA"/>
        </w:rPr>
      </w:pPr>
      <w:r w:rsidRPr="00994867">
        <w:rPr>
          <w:sz w:val="20"/>
          <w:szCs w:val="20"/>
          <w:lang w:eastAsia="ar-SA"/>
        </w:rPr>
        <w:t xml:space="preserve"> СП </w:t>
      </w:r>
      <w:proofErr w:type="spellStart"/>
      <w:r>
        <w:rPr>
          <w:sz w:val="20"/>
          <w:szCs w:val="20"/>
          <w:lang w:eastAsia="ar-SA"/>
        </w:rPr>
        <w:t>Казанчинский</w:t>
      </w:r>
      <w:proofErr w:type="spellEnd"/>
      <w:r w:rsidRPr="00994867">
        <w:rPr>
          <w:sz w:val="20"/>
          <w:szCs w:val="20"/>
          <w:lang w:eastAsia="ar-SA"/>
        </w:rPr>
        <w:t xml:space="preserve"> сельсовет</w:t>
      </w:r>
    </w:p>
    <w:p w14:paraId="0A0EDA9B" w14:textId="77777777" w:rsidR="00CA508C" w:rsidRPr="00994867" w:rsidRDefault="00CA508C" w:rsidP="00CA508C">
      <w:pPr>
        <w:widowControl w:val="0"/>
        <w:suppressAutoHyphens/>
        <w:autoSpaceDE w:val="0"/>
        <w:ind w:firstLine="720"/>
        <w:jc w:val="right"/>
        <w:rPr>
          <w:sz w:val="20"/>
          <w:szCs w:val="20"/>
          <w:lang w:eastAsia="ar-SA"/>
        </w:rPr>
      </w:pPr>
      <w:r w:rsidRPr="00994867">
        <w:rPr>
          <w:sz w:val="20"/>
          <w:szCs w:val="20"/>
          <w:lang w:eastAsia="ar-SA"/>
        </w:rPr>
        <w:t xml:space="preserve">муниципального района </w:t>
      </w:r>
    </w:p>
    <w:p w14:paraId="76E51AB9" w14:textId="77777777" w:rsidR="00CA508C" w:rsidRPr="00994867" w:rsidRDefault="00CA508C" w:rsidP="00CA508C">
      <w:pPr>
        <w:widowControl w:val="0"/>
        <w:suppressAutoHyphens/>
        <w:autoSpaceDE w:val="0"/>
        <w:ind w:firstLine="720"/>
        <w:jc w:val="right"/>
        <w:rPr>
          <w:sz w:val="20"/>
          <w:szCs w:val="20"/>
          <w:lang w:eastAsia="ar-SA"/>
        </w:rPr>
      </w:pPr>
      <w:r w:rsidRPr="00994867">
        <w:rPr>
          <w:sz w:val="20"/>
          <w:szCs w:val="20"/>
          <w:lang w:eastAsia="ar-SA"/>
        </w:rPr>
        <w:t xml:space="preserve"> </w:t>
      </w:r>
      <w:proofErr w:type="spellStart"/>
      <w:r w:rsidRPr="00994867">
        <w:rPr>
          <w:sz w:val="20"/>
          <w:szCs w:val="20"/>
          <w:lang w:eastAsia="ar-SA"/>
        </w:rPr>
        <w:t>Аскинский</w:t>
      </w:r>
      <w:proofErr w:type="spellEnd"/>
      <w:r w:rsidRPr="00994867">
        <w:rPr>
          <w:sz w:val="20"/>
          <w:szCs w:val="20"/>
          <w:lang w:eastAsia="ar-SA"/>
        </w:rPr>
        <w:t xml:space="preserve"> район</w:t>
      </w:r>
    </w:p>
    <w:p w14:paraId="4E3F2C6C" w14:textId="3BCF8E5C" w:rsidR="00CA508C" w:rsidRPr="00994867" w:rsidRDefault="00CA508C" w:rsidP="00CA508C">
      <w:pPr>
        <w:widowControl w:val="0"/>
        <w:suppressAutoHyphens/>
        <w:autoSpaceDE w:val="0"/>
        <w:ind w:firstLine="720"/>
        <w:jc w:val="right"/>
        <w:rPr>
          <w:sz w:val="20"/>
          <w:szCs w:val="20"/>
          <w:lang w:eastAsia="ar-SA"/>
        </w:rPr>
      </w:pPr>
      <w:r w:rsidRPr="00994867">
        <w:rPr>
          <w:sz w:val="20"/>
          <w:szCs w:val="20"/>
          <w:lang w:eastAsia="ar-SA"/>
        </w:rPr>
        <w:t>от «</w:t>
      </w:r>
      <w:r>
        <w:rPr>
          <w:sz w:val="20"/>
          <w:szCs w:val="20"/>
          <w:lang w:eastAsia="ar-SA"/>
        </w:rPr>
        <w:t>15</w:t>
      </w:r>
      <w:r w:rsidRPr="00994867">
        <w:rPr>
          <w:sz w:val="20"/>
          <w:szCs w:val="20"/>
          <w:lang w:eastAsia="ar-SA"/>
        </w:rPr>
        <w:t xml:space="preserve">» </w:t>
      </w:r>
      <w:r>
        <w:rPr>
          <w:sz w:val="20"/>
          <w:szCs w:val="20"/>
          <w:lang w:eastAsia="ar-SA"/>
        </w:rPr>
        <w:t>ноября</w:t>
      </w:r>
      <w:r w:rsidRPr="00994867">
        <w:rPr>
          <w:sz w:val="20"/>
          <w:szCs w:val="20"/>
          <w:lang w:eastAsia="ar-SA"/>
        </w:rPr>
        <w:t xml:space="preserve"> 2019 года  №</w:t>
      </w:r>
      <w:r>
        <w:rPr>
          <w:sz w:val="20"/>
          <w:szCs w:val="20"/>
          <w:lang w:eastAsia="ar-SA"/>
        </w:rPr>
        <w:t>8.,1</w:t>
      </w:r>
    </w:p>
    <w:p w14:paraId="6897FB2E" w14:textId="77777777" w:rsidR="00CA508C" w:rsidRPr="00994867" w:rsidRDefault="00CA508C" w:rsidP="00CA508C">
      <w:pPr>
        <w:widowControl w:val="0"/>
        <w:suppressAutoHyphens/>
        <w:autoSpaceDE w:val="0"/>
        <w:ind w:firstLine="720"/>
        <w:jc w:val="both"/>
        <w:rPr>
          <w:sz w:val="20"/>
          <w:szCs w:val="20"/>
          <w:lang w:eastAsia="ar-SA"/>
        </w:rPr>
      </w:pPr>
    </w:p>
    <w:p w14:paraId="298C0CA6" w14:textId="77777777" w:rsidR="00CA508C" w:rsidRPr="00994867" w:rsidRDefault="00CA508C" w:rsidP="00CA508C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1" w:name="P32"/>
      <w:bookmarkEnd w:id="1"/>
    </w:p>
    <w:p w14:paraId="7CCDF639" w14:textId="77777777" w:rsidR="00CA508C" w:rsidRPr="00994867" w:rsidRDefault="00CA508C" w:rsidP="00CA508C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94867">
        <w:rPr>
          <w:b/>
          <w:bCs/>
          <w:sz w:val="20"/>
          <w:szCs w:val="20"/>
        </w:rPr>
        <w:t>ПОЛОЖЕНИЕ</w:t>
      </w:r>
    </w:p>
    <w:p w14:paraId="046BD236" w14:textId="77777777" w:rsidR="00CA508C" w:rsidRPr="00994867" w:rsidRDefault="00CA508C" w:rsidP="00CA508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94867">
        <w:rPr>
          <w:b/>
          <w:bCs/>
          <w:sz w:val="26"/>
          <w:szCs w:val="26"/>
        </w:rPr>
        <w:t xml:space="preserve">О Комиссии по проведению Всероссийской переписи населения 2020 года </w:t>
      </w:r>
    </w:p>
    <w:p w14:paraId="376C0B81" w14:textId="35E8E918" w:rsidR="00CA508C" w:rsidRPr="00994867" w:rsidRDefault="00CA508C" w:rsidP="00CA508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94867">
        <w:rPr>
          <w:b/>
          <w:bCs/>
          <w:sz w:val="26"/>
          <w:szCs w:val="26"/>
        </w:rPr>
        <w:t xml:space="preserve">на территории СП </w:t>
      </w:r>
      <w:proofErr w:type="spellStart"/>
      <w:r>
        <w:rPr>
          <w:b/>
          <w:bCs/>
          <w:sz w:val="26"/>
          <w:szCs w:val="26"/>
        </w:rPr>
        <w:t>Казанчинский</w:t>
      </w:r>
      <w:proofErr w:type="spellEnd"/>
      <w:r w:rsidRPr="00994867">
        <w:rPr>
          <w:b/>
          <w:bCs/>
          <w:sz w:val="26"/>
          <w:szCs w:val="26"/>
        </w:rPr>
        <w:t xml:space="preserve">  сельсовет муниципального района  </w:t>
      </w:r>
    </w:p>
    <w:p w14:paraId="47021BF2" w14:textId="77777777" w:rsidR="00CA508C" w:rsidRPr="00994867" w:rsidRDefault="00CA508C" w:rsidP="00CA50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6"/>
          <w:szCs w:val="26"/>
        </w:rPr>
      </w:pPr>
      <w:proofErr w:type="spellStart"/>
      <w:r w:rsidRPr="00994867">
        <w:rPr>
          <w:b/>
          <w:bCs/>
          <w:sz w:val="26"/>
          <w:szCs w:val="26"/>
        </w:rPr>
        <w:t>Аскинский</w:t>
      </w:r>
      <w:proofErr w:type="spellEnd"/>
      <w:r w:rsidRPr="00994867">
        <w:rPr>
          <w:b/>
          <w:bCs/>
          <w:sz w:val="26"/>
          <w:szCs w:val="26"/>
        </w:rPr>
        <w:t xml:space="preserve"> район Республики Башкортостан</w:t>
      </w:r>
    </w:p>
    <w:p w14:paraId="36F6E2B7" w14:textId="77777777" w:rsidR="00CA508C" w:rsidRPr="00994867" w:rsidRDefault="00CA508C" w:rsidP="00CA508C">
      <w:pPr>
        <w:widowControl w:val="0"/>
        <w:suppressAutoHyphens/>
        <w:autoSpaceDE w:val="0"/>
        <w:ind w:firstLine="72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8644B1E" w14:textId="015B8A12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40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 xml:space="preserve">1. Комиссия по проведению Всероссийской переписи населения 2020 года (далее - Комиссия) образована в целях своевременного выполнения мероприятий по подготовке и проведению Всероссийской переписи населения 2020 года на территории СП </w:t>
      </w:r>
      <w:proofErr w:type="spellStart"/>
      <w:r>
        <w:rPr>
          <w:sz w:val="26"/>
          <w:szCs w:val="26"/>
          <w:lang w:eastAsia="ar-SA"/>
        </w:rPr>
        <w:t>Казанчинский</w:t>
      </w:r>
      <w:proofErr w:type="spellEnd"/>
      <w:r w:rsidRPr="00994867">
        <w:rPr>
          <w:sz w:val="26"/>
          <w:szCs w:val="26"/>
          <w:lang w:eastAsia="ar-SA"/>
        </w:rPr>
        <w:t xml:space="preserve">  сельсовет муниципального района </w:t>
      </w:r>
      <w:proofErr w:type="spellStart"/>
      <w:r w:rsidRPr="00994867">
        <w:rPr>
          <w:sz w:val="26"/>
          <w:szCs w:val="26"/>
          <w:lang w:eastAsia="ar-SA"/>
        </w:rPr>
        <w:t>Аскинский</w:t>
      </w:r>
      <w:proofErr w:type="spellEnd"/>
      <w:r w:rsidRPr="00994867">
        <w:rPr>
          <w:sz w:val="26"/>
          <w:szCs w:val="26"/>
          <w:lang w:eastAsia="ar-SA"/>
        </w:rPr>
        <w:t xml:space="preserve"> район  Республики Башкортостан.</w:t>
      </w:r>
    </w:p>
    <w:p w14:paraId="7AA2800F" w14:textId="55E98359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 xml:space="preserve">2. Комиссия в своей деятельности руководствуется  Конституцией Российской Федерации, постановлениями и распоряжениями Правительства Российской Федерации, Указами и распоряжениями Президента Российской Федерации, постановлениями и распоряжениями Правительства Республики Башкортостан, законами Республики Башкортостан, правовыми актами Администрации СП </w:t>
      </w:r>
      <w:proofErr w:type="spellStart"/>
      <w:r>
        <w:rPr>
          <w:sz w:val="26"/>
          <w:szCs w:val="26"/>
          <w:lang w:eastAsia="ar-SA"/>
        </w:rPr>
        <w:t>Казанчинский</w:t>
      </w:r>
      <w:proofErr w:type="spellEnd"/>
      <w:r w:rsidRPr="00994867">
        <w:rPr>
          <w:sz w:val="26"/>
          <w:szCs w:val="26"/>
          <w:lang w:eastAsia="ar-SA"/>
        </w:rPr>
        <w:t xml:space="preserve">  сельсовет муниципального района  </w:t>
      </w:r>
      <w:proofErr w:type="spellStart"/>
      <w:r w:rsidRPr="00994867">
        <w:rPr>
          <w:sz w:val="26"/>
          <w:szCs w:val="26"/>
          <w:lang w:eastAsia="ar-SA"/>
        </w:rPr>
        <w:t>Аскинский</w:t>
      </w:r>
      <w:proofErr w:type="spellEnd"/>
      <w:r w:rsidRPr="00994867">
        <w:rPr>
          <w:sz w:val="26"/>
          <w:szCs w:val="26"/>
          <w:lang w:eastAsia="ar-SA"/>
        </w:rPr>
        <w:t xml:space="preserve"> район Республики Башкортостан, а также настоящим Положением.</w:t>
      </w:r>
    </w:p>
    <w:p w14:paraId="4717A833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3. Основными задачами Комиссии являются:</w:t>
      </w:r>
    </w:p>
    <w:p w14:paraId="719C83F7" w14:textId="6ED27899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 xml:space="preserve">1) обеспечение согласованных действий территориальных подразделений федеральных органов исполнительной власти, органов исполнительной власти Республики Башкортостан и органов местного самоуправления муниципального района  </w:t>
      </w:r>
      <w:proofErr w:type="spellStart"/>
      <w:r w:rsidRPr="00994867">
        <w:rPr>
          <w:sz w:val="26"/>
          <w:szCs w:val="26"/>
          <w:lang w:eastAsia="ar-SA"/>
        </w:rPr>
        <w:t>Аскинский</w:t>
      </w:r>
      <w:proofErr w:type="spellEnd"/>
      <w:r w:rsidRPr="00994867">
        <w:rPr>
          <w:sz w:val="26"/>
          <w:szCs w:val="26"/>
          <w:lang w:eastAsia="ar-SA"/>
        </w:rPr>
        <w:t xml:space="preserve"> район по подготовке и проведению Всероссийской переписи населения 2020 года на территории СП </w:t>
      </w:r>
      <w:proofErr w:type="spellStart"/>
      <w:r>
        <w:rPr>
          <w:sz w:val="26"/>
          <w:szCs w:val="26"/>
          <w:lang w:eastAsia="ar-SA"/>
        </w:rPr>
        <w:t>Казанчинский</w:t>
      </w:r>
      <w:proofErr w:type="spellEnd"/>
      <w:r w:rsidRPr="00994867">
        <w:rPr>
          <w:sz w:val="26"/>
          <w:szCs w:val="26"/>
          <w:lang w:eastAsia="ar-SA"/>
        </w:rPr>
        <w:t xml:space="preserve">  сельсовет муниципального района  </w:t>
      </w:r>
      <w:proofErr w:type="spellStart"/>
      <w:r w:rsidRPr="00994867">
        <w:rPr>
          <w:sz w:val="26"/>
          <w:szCs w:val="26"/>
          <w:lang w:eastAsia="ar-SA"/>
        </w:rPr>
        <w:t>Аскинский</w:t>
      </w:r>
      <w:proofErr w:type="spellEnd"/>
      <w:r w:rsidRPr="00994867">
        <w:rPr>
          <w:sz w:val="26"/>
          <w:szCs w:val="26"/>
          <w:lang w:eastAsia="ar-SA"/>
        </w:rPr>
        <w:t xml:space="preserve"> район Республики Башкортостан;</w:t>
      </w:r>
    </w:p>
    <w:p w14:paraId="1C7F99F6" w14:textId="3A77BF2E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 xml:space="preserve">2) оперативное решение вопросов, связанных с подготовкой и проведением Всероссийской переписи населения 2020 года на территории СП </w:t>
      </w:r>
      <w:proofErr w:type="spellStart"/>
      <w:r>
        <w:rPr>
          <w:sz w:val="26"/>
          <w:szCs w:val="26"/>
          <w:lang w:eastAsia="ar-SA"/>
        </w:rPr>
        <w:t>Казанчинский</w:t>
      </w:r>
      <w:proofErr w:type="spellEnd"/>
      <w:r w:rsidRPr="00994867">
        <w:rPr>
          <w:sz w:val="26"/>
          <w:szCs w:val="26"/>
          <w:lang w:eastAsia="ar-SA"/>
        </w:rPr>
        <w:t xml:space="preserve">  сельсовет муниципального района  </w:t>
      </w:r>
      <w:proofErr w:type="spellStart"/>
      <w:r w:rsidRPr="00994867">
        <w:rPr>
          <w:sz w:val="26"/>
          <w:szCs w:val="26"/>
          <w:lang w:eastAsia="ar-SA"/>
        </w:rPr>
        <w:t>Аскинский</w:t>
      </w:r>
      <w:proofErr w:type="spellEnd"/>
      <w:r w:rsidRPr="00994867">
        <w:rPr>
          <w:sz w:val="26"/>
          <w:szCs w:val="26"/>
          <w:lang w:eastAsia="ar-SA"/>
        </w:rPr>
        <w:t xml:space="preserve"> район Республики Башкортостан.</w:t>
      </w:r>
    </w:p>
    <w:p w14:paraId="66423653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4. Комиссия для решения возложенных на нее задач:</w:t>
      </w:r>
    </w:p>
    <w:p w14:paraId="152B04B1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 xml:space="preserve">1) рассматривает вопросы взаимодействия территориальных подразделений федеральных органов исполнительной власти, органов исполнительной власти Республики Башкортостан и органов местного самоуправления муниципального района  </w:t>
      </w:r>
      <w:proofErr w:type="spellStart"/>
      <w:r w:rsidRPr="00994867">
        <w:rPr>
          <w:sz w:val="26"/>
          <w:szCs w:val="26"/>
          <w:lang w:eastAsia="ar-SA"/>
        </w:rPr>
        <w:t>Аскинский</w:t>
      </w:r>
      <w:proofErr w:type="spellEnd"/>
      <w:r w:rsidRPr="00994867">
        <w:rPr>
          <w:sz w:val="26"/>
          <w:szCs w:val="26"/>
          <w:lang w:eastAsia="ar-SA"/>
        </w:rPr>
        <w:t xml:space="preserve"> район Республики Башкортостан по подготовке и проведению Всероссийской переписи населения 2020 года;</w:t>
      </w:r>
    </w:p>
    <w:p w14:paraId="2E5FBB6A" w14:textId="30A98E79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 xml:space="preserve">2) осуществляет контроль за ходом подготовки и проведения Всероссийской переписи населения 2020 года на территории СП </w:t>
      </w:r>
      <w:proofErr w:type="spellStart"/>
      <w:r>
        <w:rPr>
          <w:sz w:val="26"/>
          <w:szCs w:val="26"/>
          <w:lang w:eastAsia="ar-SA"/>
        </w:rPr>
        <w:t>Казанчинский</w:t>
      </w:r>
      <w:proofErr w:type="spellEnd"/>
      <w:r w:rsidRPr="00994867">
        <w:rPr>
          <w:sz w:val="26"/>
          <w:szCs w:val="26"/>
          <w:lang w:eastAsia="ar-SA"/>
        </w:rPr>
        <w:t xml:space="preserve"> сельсовет муниципального района  </w:t>
      </w:r>
      <w:proofErr w:type="spellStart"/>
      <w:r w:rsidRPr="00994867">
        <w:rPr>
          <w:sz w:val="26"/>
          <w:szCs w:val="26"/>
          <w:lang w:eastAsia="ar-SA"/>
        </w:rPr>
        <w:t>Аскинский</w:t>
      </w:r>
      <w:proofErr w:type="spellEnd"/>
      <w:r w:rsidRPr="00994867">
        <w:rPr>
          <w:sz w:val="26"/>
          <w:szCs w:val="26"/>
          <w:lang w:eastAsia="ar-SA"/>
        </w:rPr>
        <w:t xml:space="preserve"> район Республики Башкортостан;</w:t>
      </w:r>
    </w:p>
    <w:p w14:paraId="29A5A56E" w14:textId="62887D95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3) утверждает организационный план проведения Всероссийской переписи населения 2020 года на территории СП</w:t>
      </w:r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eastAsia="ar-SA"/>
        </w:rPr>
        <w:t>Казанчинский</w:t>
      </w:r>
      <w:proofErr w:type="spellEnd"/>
      <w:r w:rsidRPr="00994867">
        <w:rPr>
          <w:sz w:val="26"/>
          <w:szCs w:val="26"/>
          <w:lang w:eastAsia="ar-SA"/>
        </w:rPr>
        <w:t xml:space="preserve">  сельсовет муниципального района  </w:t>
      </w:r>
      <w:proofErr w:type="spellStart"/>
      <w:r w:rsidRPr="00994867">
        <w:rPr>
          <w:sz w:val="26"/>
          <w:szCs w:val="26"/>
          <w:lang w:eastAsia="ar-SA"/>
        </w:rPr>
        <w:t>Аскинский</w:t>
      </w:r>
      <w:proofErr w:type="spellEnd"/>
      <w:r w:rsidRPr="00994867">
        <w:rPr>
          <w:sz w:val="26"/>
          <w:szCs w:val="26"/>
          <w:lang w:eastAsia="ar-SA"/>
        </w:rPr>
        <w:t xml:space="preserve"> район Республики Башкортостан;</w:t>
      </w:r>
    </w:p>
    <w:p w14:paraId="52C83138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lastRenderedPageBreak/>
        <w:t>4) принимает решения по вопросам организации:</w:t>
      </w:r>
    </w:p>
    <w:p w14:paraId="65151D63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привлечения граждан, проживающих на территориях соответствующих муниципальных образований Республики Башкортостан, к сбору сведений о населении;</w:t>
      </w:r>
    </w:p>
    <w:p w14:paraId="76155C51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обеспечения безопасности лиц, осуществляющих сбор сведений о населении, сохранности переписных листов и иных документов переписи населения;</w:t>
      </w:r>
    </w:p>
    <w:p w14:paraId="2C838B35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осуществления полномочий Российской Федерации по подготовке и проведению Всероссийской переписи населения 2020 года в части: обеспечения помещениями, охраняемыми, оборудованными мебелью, средствами связи и пригодными для обучения и работы лиц, привлекаемых к сбору сведений о населении; обеспечения охраняемыми помещениями для хранения переписных листов и иных документов Всероссийской переписи населения 2020 года; предоставления необходимых транспортных средств и средств  связи для проведения Всероссийской переписи населения 2020 года;</w:t>
      </w:r>
    </w:p>
    <w:p w14:paraId="4D804CCA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уточнения картографических материалов (схематических планов городских и сельских поселений, карт административных районов), необходимых для проведения Всероссийской переписи населения 2020 года;</w:t>
      </w:r>
    </w:p>
    <w:p w14:paraId="4E0EC7BC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актуализации адресного хозяйства (наличие аншлагов с указанием названий улиц, номеров домов, подъездов и квартир) в населенных пунктах и устранения выявленных недостатков;</w:t>
      </w:r>
    </w:p>
    <w:p w14:paraId="281155C9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обеспечения доступа на территории жилищных комплексов, садоводческих, огороднических, дачных некоммерческих объединений граждан и др.;</w:t>
      </w:r>
    </w:p>
    <w:p w14:paraId="3C14B55E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выделения специально оборудованных мест для размещения печатных агитационных материалов, касающихся Всероссийской переписи населения 2020 года;</w:t>
      </w:r>
    </w:p>
    <w:p w14:paraId="017EBD94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проведения соответствующий информационно-разъяснительной работы на территории Республики Башкортостан.</w:t>
      </w:r>
    </w:p>
    <w:p w14:paraId="763B95DA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5. Для осуществления функций Комиссия вправе:</w:t>
      </w:r>
    </w:p>
    <w:p w14:paraId="66F0CA26" w14:textId="17B25062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 xml:space="preserve">1) заслушивать представителей органов местного самоуправления СП </w:t>
      </w:r>
      <w:proofErr w:type="spellStart"/>
      <w:r>
        <w:rPr>
          <w:sz w:val="26"/>
          <w:szCs w:val="26"/>
          <w:lang w:eastAsia="ar-SA"/>
        </w:rPr>
        <w:t>Казанчинский</w:t>
      </w:r>
      <w:proofErr w:type="spellEnd"/>
      <w:r w:rsidRPr="00994867">
        <w:rPr>
          <w:sz w:val="26"/>
          <w:szCs w:val="26"/>
          <w:lang w:eastAsia="ar-SA"/>
        </w:rPr>
        <w:t xml:space="preserve"> сельсовет муниципального района  </w:t>
      </w:r>
      <w:proofErr w:type="spellStart"/>
      <w:r w:rsidRPr="00994867">
        <w:rPr>
          <w:sz w:val="26"/>
          <w:szCs w:val="26"/>
          <w:lang w:eastAsia="ar-SA"/>
        </w:rPr>
        <w:t>Аскинский</w:t>
      </w:r>
      <w:proofErr w:type="spellEnd"/>
      <w:r w:rsidRPr="00994867">
        <w:rPr>
          <w:sz w:val="26"/>
          <w:szCs w:val="26"/>
          <w:lang w:eastAsia="ar-SA"/>
        </w:rPr>
        <w:t xml:space="preserve"> район Республики Башкортостан о ходе подготовки и проведения Всероссийской переписи населения 2020 года;</w:t>
      </w:r>
    </w:p>
    <w:p w14:paraId="3E880638" w14:textId="784C2F53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 xml:space="preserve">2) запрашивать в установленном порядке у территориальных подразделений федеральных органов исполнительной власти, органов исполнительной власти Республики Башкортостан и органов местного самоуправления СП </w:t>
      </w:r>
      <w:proofErr w:type="spellStart"/>
      <w:r>
        <w:rPr>
          <w:sz w:val="26"/>
          <w:szCs w:val="26"/>
          <w:lang w:eastAsia="ar-SA"/>
        </w:rPr>
        <w:t>Казанчинский</w:t>
      </w:r>
      <w:proofErr w:type="spellEnd"/>
      <w:r w:rsidRPr="00994867">
        <w:rPr>
          <w:sz w:val="26"/>
          <w:szCs w:val="26"/>
          <w:lang w:eastAsia="ar-SA"/>
        </w:rPr>
        <w:t xml:space="preserve">  сельсовет муниципального района  </w:t>
      </w:r>
      <w:proofErr w:type="spellStart"/>
      <w:r w:rsidRPr="00994867">
        <w:rPr>
          <w:sz w:val="26"/>
          <w:szCs w:val="26"/>
          <w:lang w:eastAsia="ar-SA"/>
        </w:rPr>
        <w:t>Аскинский</w:t>
      </w:r>
      <w:proofErr w:type="spellEnd"/>
      <w:r w:rsidRPr="00994867">
        <w:rPr>
          <w:sz w:val="26"/>
          <w:szCs w:val="26"/>
          <w:lang w:eastAsia="ar-SA"/>
        </w:rPr>
        <w:t xml:space="preserve"> район Республики Башкортостан необходимые материалы по вопросам подготовки и проведения Всероссийской переписи населения 2020 года;</w:t>
      </w:r>
    </w:p>
    <w:p w14:paraId="03637A33" w14:textId="7EF77ABB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 xml:space="preserve">3) направлять в территориальные подразделения федеральных органов исполнительной власти, органы исполнительной власти Республики Башкортостан и органы местного самоуправления СП </w:t>
      </w:r>
      <w:proofErr w:type="spellStart"/>
      <w:r>
        <w:rPr>
          <w:sz w:val="26"/>
          <w:szCs w:val="26"/>
          <w:lang w:eastAsia="ar-SA"/>
        </w:rPr>
        <w:t>Казанчинский</w:t>
      </w:r>
      <w:proofErr w:type="spellEnd"/>
      <w:r w:rsidRPr="00994867">
        <w:rPr>
          <w:sz w:val="26"/>
          <w:szCs w:val="26"/>
          <w:lang w:eastAsia="ar-SA"/>
        </w:rPr>
        <w:t xml:space="preserve">  сельсовет муниципального района  </w:t>
      </w:r>
      <w:proofErr w:type="spellStart"/>
      <w:r w:rsidRPr="00994867">
        <w:rPr>
          <w:sz w:val="26"/>
          <w:szCs w:val="26"/>
          <w:lang w:eastAsia="ar-SA"/>
        </w:rPr>
        <w:t>Аскинский</w:t>
      </w:r>
      <w:proofErr w:type="spellEnd"/>
      <w:r w:rsidRPr="00994867">
        <w:rPr>
          <w:sz w:val="26"/>
          <w:szCs w:val="26"/>
          <w:lang w:eastAsia="ar-SA"/>
        </w:rPr>
        <w:t xml:space="preserve"> район Республики Башкортостан предложения по вопросам подготовки и проведения Всероссийской переписи населения 2020 года на территории муниципального района  </w:t>
      </w:r>
      <w:proofErr w:type="spellStart"/>
      <w:r w:rsidRPr="00994867">
        <w:rPr>
          <w:sz w:val="26"/>
          <w:szCs w:val="26"/>
          <w:lang w:eastAsia="ar-SA"/>
        </w:rPr>
        <w:t>Аскинский</w:t>
      </w:r>
      <w:proofErr w:type="spellEnd"/>
      <w:r w:rsidRPr="00994867">
        <w:rPr>
          <w:sz w:val="26"/>
          <w:szCs w:val="26"/>
          <w:lang w:eastAsia="ar-SA"/>
        </w:rPr>
        <w:t xml:space="preserve"> район Республики Башкортостан;</w:t>
      </w:r>
    </w:p>
    <w:p w14:paraId="1A53A091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4) привлекать в установленном порядке к работе Комиссии представителей территориальных подразделений федеральных органов исполнительной власти, органов исполнительной власти Республики Башкортостан, представителей общественных организаций и средств массовой информации;</w:t>
      </w:r>
    </w:p>
    <w:p w14:paraId="15438A55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lastRenderedPageBreak/>
        <w:t>5) создавать рабочие группы для рассмотрения вопросов, связанных с решением возложенных на Комиссию задач.</w:t>
      </w:r>
    </w:p>
    <w:p w14:paraId="5B1EA66F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6. Комиссия формируется на представительной основе. В состав Комиссии включаются представители Администрации муниципального образования в соответствии с направлением деятельности, подразделений федеральных и  республиканских органов  исполнительной власти, органов местного самоуправления  (всех городских и сельских поселений), а также  представители  научных, общественных объединений, религиозных организаций и средств массовой информации.</w:t>
      </w:r>
    </w:p>
    <w:p w14:paraId="41E3DC12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7. Председатель Комиссии руководит деятельностью Комиссии, определяет порядок рассмотрения вопросов, утверждает планы работы Комиссии и повестку заседания Комиссии, ведет заседание Комиссии, обеспечивает исполнение возложенных на Комиссию задач.</w:t>
      </w:r>
    </w:p>
    <w:p w14:paraId="5D7E8005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Во время отсутствия председателя Комиссии его обязанности исполняет заместитель председателя Комиссии.</w:t>
      </w:r>
    </w:p>
    <w:p w14:paraId="590225B8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8. Заседания Комиссии проводятся не реже одного раза в квартал в соответствии с планом работы Комиссии, утвержденным председателем Комиссии.</w:t>
      </w:r>
    </w:p>
    <w:p w14:paraId="426DDEE2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Заседание Комиссии считается правомочным, если на нем присутствует более половины членов Комиссии.</w:t>
      </w:r>
    </w:p>
    <w:p w14:paraId="0C0C522E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Член Комиссии в случае невозможности его участия в заседании Комиссии вправе направить в письменной форме свои предложения и замечания по существу рассматриваемых вопросов.</w:t>
      </w:r>
    </w:p>
    <w:p w14:paraId="4FB96C87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9.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 на заседании Комиссии.</w:t>
      </w:r>
    </w:p>
    <w:p w14:paraId="17854B44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Решения Комиссии оформляются протоколом заседания, который подписывается председателем Комиссии или его заместителем, председательствующим на заседании Комиссии.</w:t>
      </w:r>
    </w:p>
    <w:p w14:paraId="6FA52978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10. Секретарь Комиссии организует проведение заседания Комиссии, формирует повестку дня заседания, информирует членов Комиссии об очередном заседании, а также ведет и оформляет протокол ее заседания.</w:t>
      </w:r>
    </w:p>
    <w:p w14:paraId="2E34E285" w14:textId="77777777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39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>11. Организационно-техническое обеспечение деятельности Комиссии осуществляется(указать  Администрацией).</w:t>
      </w:r>
    </w:p>
    <w:p w14:paraId="3DE2E0F5" w14:textId="7B2FA92E" w:rsidR="00CA508C" w:rsidRPr="00994867" w:rsidRDefault="00CA508C" w:rsidP="00CA508C">
      <w:pPr>
        <w:widowControl w:val="0"/>
        <w:suppressAutoHyphens/>
        <w:autoSpaceDE w:val="0"/>
        <w:spacing w:line="20" w:lineRule="atLeast"/>
        <w:ind w:firstLine="540"/>
        <w:jc w:val="both"/>
        <w:rPr>
          <w:sz w:val="26"/>
          <w:szCs w:val="26"/>
          <w:lang w:eastAsia="ar-SA"/>
        </w:rPr>
      </w:pPr>
      <w:r w:rsidRPr="00994867">
        <w:rPr>
          <w:sz w:val="26"/>
          <w:szCs w:val="26"/>
          <w:lang w:eastAsia="ar-SA"/>
        </w:rPr>
        <w:t xml:space="preserve">12. Решение о прекращении деятельности Комиссии принимается Главой Администрации СП </w:t>
      </w:r>
      <w:proofErr w:type="spellStart"/>
      <w:r>
        <w:rPr>
          <w:sz w:val="26"/>
          <w:szCs w:val="26"/>
          <w:lang w:eastAsia="ar-SA"/>
        </w:rPr>
        <w:t>Казанчинский</w:t>
      </w:r>
      <w:proofErr w:type="spellEnd"/>
      <w:r w:rsidRPr="00994867">
        <w:rPr>
          <w:sz w:val="26"/>
          <w:szCs w:val="26"/>
          <w:lang w:eastAsia="ar-SA"/>
        </w:rPr>
        <w:t xml:space="preserve">  сельсовет</w:t>
      </w:r>
      <w:r w:rsidRPr="00994867">
        <w:rPr>
          <w:i/>
          <w:sz w:val="26"/>
          <w:szCs w:val="26"/>
          <w:lang w:eastAsia="ar-SA"/>
        </w:rPr>
        <w:t xml:space="preserve"> </w:t>
      </w:r>
      <w:r w:rsidRPr="00994867">
        <w:rPr>
          <w:sz w:val="26"/>
          <w:szCs w:val="26"/>
          <w:lang w:eastAsia="ar-SA"/>
        </w:rPr>
        <w:t xml:space="preserve">муниципального района  </w:t>
      </w:r>
      <w:proofErr w:type="spellStart"/>
      <w:r w:rsidRPr="00994867">
        <w:rPr>
          <w:sz w:val="26"/>
          <w:szCs w:val="26"/>
          <w:lang w:eastAsia="ar-SA"/>
        </w:rPr>
        <w:t>Аскинский</w:t>
      </w:r>
      <w:proofErr w:type="spellEnd"/>
      <w:r w:rsidRPr="00994867">
        <w:rPr>
          <w:sz w:val="26"/>
          <w:szCs w:val="26"/>
          <w:lang w:eastAsia="ar-SA"/>
        </w:rPr>
        <w:t xml:space="preserve"> район </w:t>
      </w:r>
    </w:p>
    <w:p w14:paraId="43DCEC46" w14:textId="77777777" w:rsidR="00CA508C" w:rsidRPr="00994867" w:rsidRDefault="00CA508C" w:rsidP="00CA508C">
      <w:pPr>
        <w:jc w:val="center"/>
        <w:rPr>
          <w:sz w:val="28"/>
          <w:szCs w:val="28"/>
        </w:rPr>
      </w:pPr>
    </w:p>
    <w:p w14:paraId="0D610808" w14:textId="77777777" w:rsidR="00CA508C" w:rsidRPr="00994867" w:rsidRDefault="00CA508C" w:rsidP="00CA508C">
      <w:pPr>
        <w:rPr>
          <w:sz w:val="28"/>
          <w:szCs w:val="28"/>
        </w:rPr>
      </w:pPr>
    </w:p>
    <w:p w14:paraId="5E7DE323" w14:textId="77777777" w:rsidR="00CA508C" w:rsidRPr="00994867" w:rsidRDefault="00CA508C" w:rsidP="00CA508C">
      <w:pPr>
        <w:tabs>
          <w:tab w:val="left" w:pos="4230"/>
        </w:tabs>
        <w:rPr>
          <w:sz w:val="28"/>
          <w:szCs w:val="28"/>
        </w:rPr>
      </w:pPr>
      <w:r w:rsidRPr="00994867">
        <w:rPr>
          <w:sz w:val="28"/>
          <w:szCs w:val="28"/>
        </w:rPr>
        <w:tab/>
      </w:r>
    </w:p>
    <w:p w14:paraId="1E7F9374" w14:textId="77777777" w:rsidR="00CA508C" w:rsidRPr="00994867" w:rsidRDefault="00CA508C" w:rsidP="00CA508C">
      <w:pPr>
        <w:jc w:val="right"/>
        <w:rPr>
          <w:sz w:val="28"/>
          <w:szCs w:val="28"/>
        </w:rPr>
      </w:pPr>
    </w:p>
    <w:p w14:paraId="1F488589" w14:textId="25E5BAFF" w:rsidR="00CA508C" w:rsidRPr="00994867" w:rsidRDefault="00CA508C" w:rsidP="00CA508C">
      <w:pPr>
        <w:jc w:val="center"/>
        <w:rPr>
          <w:sz w:val="28"/>
          <w:szCs w:val="28"/>
        </w:rPr>
      </w:pPr>
      <w:r w:rsidRPr="00994867">
        <w:rPr>
          <w:sz w:val="28"/>
          <w:szCs w:val="28"/>
        </w:rPr>
        <w:t xml:space="preserve">Глава Сельского поселения:                           </w:t>
      </w:r>
      <w:proofErr w:type="spellStart"/>
      <w:r>
        <w:rPr>
          <w:sz w:val="28"/>
          <w:szCs w:val="28"/>
        </w:rPr>
        <w:t>И.Ф.Денисламов</w:t>
      </w:r>
      <w:proofErr w:type="spellEnd"/>
    </w:p>
    <w:p w14:paraId="3C379BAE" w14:textId="77777777" w:rsidR="00CA508C" w:rsidRPr="009C1736" w:rsidRDefault="00CA508C" w:rsidP="00CA508C">
      <w:pPr>
        <w:tabs>
          <w:tab w:val="left" w:pos="5245"/>
        </w:tabs>
        <w:ind w:left="-600" w:right="-104"/>
        <w:rPr>
          <w:rFonts w:eastAsia="Arial Unicode MS"/>
          <w:color w:val="000000"/>
        </w:rPr>
      </w:pPr>
    </w:p>
    <w:p w14:paraId="3C5C43EB" w14:textId="77777777" w:rsidR="00CA508C" w:rsidRDefault="00CA508C" w:rsidP="00CA508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63893EE2" w14:textId="77777777" w:rsidR="00CA508C" w:rsidRDefault="00CA508C" w:rsidP="00CA508C"/>
    <w:p w14:paraId="625AF1BE" w14:textId="77777777" w:rsidR="00F65921" w:rsidRPr="00CA508C" w:rsidRDefault="00F65921" w:rsidP="00CA508C"/>
    <w:sectPr w:rsidR="00F65921" w:rsidRPr="00CA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3F"/>
    <w:rsid w:val="00283F23"/>
    <w:rsid w:val="005946B1"/>
    <w:rsid w:val="00CA508C"/>
    <w:rsid w:val="00F65921"/>
    <w:rsid w:val="00F8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5FA1"/>
  <w15:chartTrackingRefBased/>
  <w15:docId w15:val="{AECDB360-7209-4A5A-BD48-2D83F648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CA508C"/>
    <w:rPr>
      <w:rFonts w:ascii="Times New Roman" w:hAnsi="Times New Roman" w:cs="Times New Roman" w:hint="default"/>
    </w:rPr>
  </w:style>
  <w:style w:type="paragraph" w:styleId="a3">
    <w:name w:val="No Spacing"/>
    <w:uiPriority w:val="1"/>
    <w:qFormat/>
    <w:rsid w:val="00CA50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1F942D894AADA81F28291683DC1B2E9F942987D66EE350CCBF9609D49DF60753019974835C99D39004490CA0bCV7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4</cp:revision>
  <dcterms:created xsi:type="dcterms:W3CDTF">2020-07-10T05:20:00Z</dcterms:created>
  <dcterms:modified xsi:type="dcterms:W3CDTF">2020-07-10T05:47:00Z</dcterms:modified>
</cp:coreProperties>
</file>