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0773C" w:rsidRPr="000B780E" w14:paraId="3871946B" w14:textId="77777777" w:rsidTr="00A4207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0358A80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0EFF41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76347A3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6C02F20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5DCC294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31218D72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F3C149F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3D6A0CF" wp14:editId="4BE3E99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EEFF92A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36C58F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5B45B7D2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A9C7F6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3868E596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3C6E54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8616741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5BC3012D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63111002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0A015D0" w14:textId="77777777"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857AE20" w14:textId="77777777" w:rsidR="0000773C" w:rsidRPr="000B780E" w:rsidRDefault="0000773C" w:rsidP="0000773C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en-US"/>
        </w:rPr>
      </w:pP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К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         ПОСТАНОВЛЕНИЕ</w:t>
      </w:r>
    </w:p>
    <w:p w14:paraId="56BFF8FC" w14:textId="3F1B0A79" w:rsidR="0000773C" w:rsidRPr="000B780E" w:rsidRDefault="00934DA2" w:rsidP="0000773C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30 март 2023</w:t>
      </w:r>
      <w:r w:rsidR="0000773C"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                    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16</w:t>
      </w:r>
      <w:r w:rsidR="0000773C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00773C"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30 марта 2023</w:t>
      </w:r>
      <w:r w:rsidR="0000773C"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1DBFC306" w14:textId="77777777"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99119" w14:textId="77777777"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</w:t>
      </w:r>
    </w:p>
    <w:p w14:paraId="643056B4" w14:textId="77777777"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нелегальной миграции на территории сельского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14:paraId="2D7B2370" w14:textId="77777777"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</w:t>
      </w:r>
    </w:p>
    <w:p w14:paraId="680B56AD" w14:textId="77777777"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Аскинский район Республики Башкортостан</w:t>
      </w:r>
    </w:p>
    <w:p w14:paraId="160926A2" w14:textId="2D7E3D16"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на 20</w:t>
      </w:r>
      <w:r w:rsidR="00934DA2">
        <w:rPr>
          <w:rFonts w:ascii="Times New Roman" w:hAnsi="Times New Roman" w:cs="Times New Roman"/>
          <w:b/>
          <w:sz w:val="28"/>
          <w:szCs w:val="28"/>
        </w:rPr>
        <w:t>23</w:t>
      </w:r>
      <w:r w:rsidR="0000773C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34DA2">
        <w:rPr>
          <w:rFonts w:ascii="Times New Roman" w:hAnsi="Times New Roman" w:cs="Times New Roman"/>
          <w:b/>
          <w:sz w:val="28"/>
          <w:szCs w:val="28"/>
        </w:rPr>
        <w:t>5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781BCB06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88B88" w14:textId="77777777"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г. №131-ФЗ «Об общих принципах организации местного самоуправления в Российской Федерации», от 31.05.2002 г. № 62-ФЗ  «О гражданстве Российской Федерации»,  от 18.06.2006г. № 109-ФЗ «О миграционном учете иностранных граждан и лиц без гражданства в Российской Федерации»,  от 25.07.2002 г. № 115-ФЗ «О правовом положении иностранных граждан в Российской Федерации», Уставом сельского поселения, в целях противодействия незаконной миграции на территории сельского поселения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постановляю:</w:t>
      </w:r>
    </w:p>
    <w:p w14:paraId="431DBF0A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6CC48" w14:textId="59A62588"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противодействию нелегальной миграции в </w:t>
      </w:r>
      <w:r w:rsidRPr="00052F28">
        <w:rPr>
          <w:rFonts w:ascii="Times New Roman" w:hAnsi="Times New Roman" w:cs="Times New Roman"/>
          <w:sz w:val="28"/>
          <w:szCs w:val="28"/>
        </w:rPr>
        <w:t>сельском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052F28">
        <w:rPr>
          <w:rFonts w:ascii="Times New Roman" w:hAnsi="Times New Roman" w:cs="Times New Roman"/>
          <w:sz w:val="28"/>
          <w:szCs w:val="28"/>
        </w:rPr>
        <w:t>и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proofErr w:type="gramStart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52F28">
        <w:rPr>
          <w:rFonts w:ascii="Times New Roman" w:hAnsi="Times New Roman" w:cs="Times New Roman"/>
          <w:sz w:val="28"/>
          <w:szCs w:val="28"/>
        </w:rPr>
        <w:t xml:space="preserve"> Аскинский</w:t>
      </w:r>
      <w:proofErr w:type="gramEnd"/>
      <w:r w:rsidRPr="00052F2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9C1E98" w:rsidRPr="00052F28">
        <w:rPr>
          <w:rFonts w:ascii="Times New Roman" w:hAnsi="Times New Roman" w:cs="Times New Roman"/>
          <w:sz w:val="28"/>
          <w:szCs w:val="28"/>
        </w:rPr>
        <w:t>на 20</w:t>
      </w:r>
      <w:r w:rsidR="00934DA2">
        <w:rPr>
          <w:rFonts w:ascii="Times New Roman" w:hAnsi="Times New Roman" w:cs="Times New Roman"/>
          <w:sz w:val="28"/>
          <w:szCs w:val="28"/>
        </w:rPr>
        <w:t>23</w:t>
      </w:r>
      <w:r w:rsidR="0000773C">
        <w:rPr>
          <w:rFonts w:ascii="Times New Roman" w:hAnsi="Times New Roman" w:cs="Times New Roman"/>
          <w:sz w:val="28"/>
          <w:szCs w:val="28"/>
        </w:rPr>
        <w:t>-202</w:t>
      </w:r>
      <w:r w:rsidR="00934DA2">
        <w:rPr>
          <w:rFonts w:ascii="Times New Roman" w:hAnsi="Times New Roman" w:cs="Times New Roman"/>
          <w:sz w:val="28"/>
          <w:szCs w:val="28"/>
        </w:rPr>
        <w:t>5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годы (прилагается);</w:t>
      </w:r>
    </w:p>
    <w:p w14:paraId="3C47C457" w14:textId="77777777"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2. Контроль за исполнением данного постановления оставляю за собой.</w:t>
      </w:r>
    </w:p>
    <w:p w14:paraId="284423CF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E8CBF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520A8" w14:textId="10C47DD1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Глава сельского</w:t>
      </w:r>
      <w:r w:rsidR="00934DA2">
        <w:rPr>
          <w:rFonts w:ascii="Times New Roman" w:hAnsi="Times New Roman" w:cs="Times New Roman"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34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И.Ф. </w:t>
      </w:r>
      <w:proofErr w:type="spellStart"/>
      <w:r w:rsidR="00934DA2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3102811C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FCBDE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CD314" w14:textId="77777777" w:rsidR="009C1E98" w:rsidRPr="00052F28" w:rsidRDefault="009C1E98" w:rsidP="001369D1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609A480E" w14:textId="77777777"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>к постановлению администрации</w:t>
      </w:r>
    </w:p>
    <w:p w14:paraId="19CB3E38" w14:textId="77777777"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сельского поселения </w:t>
      </w:r>
      <w:proofErr w:type="spellStart"/>
      <w:r w:rsidRPr="00052F28">
        <w:rPr>
          <w:rFonts w:cs="Times New Roman"/>
          <w:sz w:val="20"/>
          <w:szCs w:val="20"/>
        </w:rPr>
        <w:t>Казанчинский</w:t>
      </w:r>
      <w:proofErr w:type="spellEnd"/>
    </w:p>
    <w:p w14:paraId="251EAADC" w14:textId="3704468E" w:rsidR="009C1E98" w:rsidRPr="00052F28" w:rsidRDefault="009C1E98" w:rsidP="001369D1">
      <w:pPr>
        <w:pStyle w:val="a3"/>
        <w:spacing w:after="0"/>
        <w:jc w:val="right"/>
        <w:rPr>
          <w:rFonts w:cs="Times New Roman"/>
          <w:b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 сельсовет от «</w:t>
      </w:r>
      <w:proofErr w:type="gramStart"/>
      <w:r w:rsidR="00934DA2">
        <w:rPr>
          <w:rFonts w:cs="Times New Roman"/>
          <w:sz w:val="20"/>
          <w:szCs w:val="20"/>
        </w:rPr>
        <w:t>30</w:t>
      </w:r>
      <w:r w:rsidRPr="00052F28">
        <w:rPr>
          <w:rFonts w:cs="Times New Roman"/>
          <w:sz w:val="20"/>
          <w:szCs w:val="20"/>
        </w:rPr>
        <w:t xml:space="preserve">  »</w:t>
      </w:r>
      <w:proofErr w:type="gramEnd"/>
      <w:r w:rsidRPr="00052F28">
        <w:rPr>
          <w:rFonts w:cs="Times New Roman"/>
          <w:sz w:val="20"/>
          <w:szCs w:val="20"/>
        </w:rPr>
        <w:t xml:space="preserve"> </w:t>
      </w:r>
      <w:r w:rsidR="00934DA2">
        <w:rPr>
          <w:rFonts w:cs="Times New Roman"/>
          <w:sz w:val="20"/>
          <w:szCs w:val="20"/>
        </w:rPr>
        <w:t>марта</w:t>
      </w:r>
      <w:r w:rsidRPr="00052F28">
        <w:rPr>
          <w:rFonts w:cs="Times New Roman"/>
          <w:sz w:val="20"/>
          <w:szCs w:val="20"/>
        </w:rPr>
        <w:t xml:space="preserve"> 20</w:t>
      </w:r>
      <w:r w:rsidR="00934DA2">
        <w:rPr>
          <w:rFonts w:cs="Times New Roman"/>
          <w:sz w:val="20"/>
          <w:szCs w:val="20"/>
        </w:rPr>
        <w:t>23</w:t>
      </w:r>
      <w:r w:rsidRPr="00052F28">
        <w:rPr>
          <w:rFonts w:cs="Times New Roman"/>
          <w:sz w:val="20"/>
          <w:szCs w:val="20"/>
        </w:rPr>
        <w:t xml:space="preserve"> г. №</w:t>
      </w:r>
      <w:r w:rsidR="00934DA2">
        <w:rPr>
          <w:rFonts w:cs="Times New Roman"/>
          <w:sz w:val="20"/>
          <w:szCs w:val="20"/>
        </w:rPr>
        <w:t>16</w:t>
      </w:r>
      <w:r w:rsidRPr="00052F28">
        <w:rPr>
          <w:rFonts w:cs="Times New Roman"/>
          <w:sz w:val="20"/>
          <w:szCs w:val="20"/>
        </w:rPr>
        <w:t xml:space="preserve">  </w:t>
      </w:r>
    </w:p>
    <w:p w14:paraId="248D7C76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EC79BB" w14:textId="77777777"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2506E3FC" w14:textId="77777777"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по противодействию нелегальной миграции</w:t>
      </w:r>
    </w:p>
    <w:p w14:paraId="1465075A" w14:textId="77777777"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14:paraId="02D7C225" w14:textId="3CB27789"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Аскинский район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34DA2">
        <w:rPr>
          <w:rFonts w:ascii="Times New Roman" w:hAnsi="Times New Roman" w:cs="Times New Roman"/>
          <w:b/>
          <w:sz w:val="28"/>
          <w:szCs w:val="28"/>
        </w:rPr>
        <w:t>23</w:t>
      </w:r>
      <w:r w:rsidR="0000773C">
        <w:rPr>
          <w:rFonts w:ascii="Times New Roman" w:hAnsi="Times New Roman" w:cs="Times New Roman"/>
          <w:b/>
          <w:sz w:val="28"/>
          <w:szCs w:val="28"/>
        </w:rPr>
        <w:t>-202</w:t>
      </w:r>
      <w:r w:rsidR="00934DA2">
        <w:rPr>
          <w:rFonts w:ascii="Times New Roman" w:hAnsi="Times New Roman" w:cs="Times New Roman"/>
          <w:b/>
          <w:sz w:val="28"/>
          <w:szCs w:val="28"/>
        </w:rPr>
        <w:t>5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2A3FACA1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E7641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1. Характеристика проблемы</w:t>
      </w:r>
    </w:p>
    <w:p w14:paraId="769B7D51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 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14:paraId="4623873C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14:paraId="5C07D78C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14:paraId="33E4EC07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14:paraId="703F9E09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14:paraId="539EA2C6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7682A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2. Цели и задачи мероприятий</w:t>
      </w:r>
    </w:p>
    <w:p w14:paraId="6DC3CBC0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Основными целями плана мероприятий являются:</w:t>
      </w:r>
    </w:p>
    <w:p w14:paraId="0B6C834F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14:paraId="5CF6193B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противодействия незаконной миграции.</w:t>
      </w:r>
    </w:p>
    <w:p w14:paraId="6832DABA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DF9CD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14:paraId="0764D3FD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14:paraId="42255253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14:paraId="2CD41A94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миграции.</w:t>
      </w:r>
    </w:p>
    <w:p w14:paraId="600C618D" w14:textId="6D8015A3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Реализацию мероприятий предполагается осуществить в течение 3-х лет (</w:t>
      </w:r>
      <w:r w:rsidR="00934DA2">
        <w:rPr>
          <w:rFonts w:ascii="Times New Roman" w:hAnsi="Times New Roman" w:cs="Times New Roman"/>
          <w:sz w:val="28"/>
          <w:szCs w:val="28"/>
        </w:rPr>
        <w:t>2023-2025</w:t>
      </w:r>
      <w:r w:rsidRPr="00052F28">
        <w:rPr>
          <w:rFonts w:ascii="Times New Roman" w:hAnsi="Times New Roman" w:cs="Times New Roman"/>
          <w:sz w:val="28"/>
          <w:szCs w:val="28"/>
        </w:rPr>
        <w:t>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14:paraId="56074A7E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Для достижения поставленных целей Плана мероприятий предусмотрено:</w:t>
      </w:r>
    </w:p>
    <w:p w14:paraId="70C1AFAB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lastRenderedPageBreak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14:paraId="517D228A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2E5DE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3. Ожидаемые результаты</w:t>
      </w:r>
    </w:p>
    <w:p w14:paraId="2C595868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Реализация Плана позволит:</w:t>
      </w:r>
    </w:p>
    <w:p w14:paraId="7AA150B0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14:paraId="19A17803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миграции.</w:t>
      </w:r>
    </w:p>
    <w:p w14:paraId="6285B92B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1D9BA9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4. Перечень мероприятий</w:t>
      </w:r>
    </w:p>
    <w:p w14:paraId="6DE97197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14:paraId="2FB7ADD6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Основные мероприятия включают:</w:t>
      </w:r>
    </w:p>
    <w:p w14:paraId="3494A783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14:paraId="45EB0BFB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осуществления комплекса мероприятий по выявлению и пресечению нарушений миграционного законодательства;</w:t>
      </w:r>
    </w:p>
    <w:p w14:paraId="65376948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ab/>
        <w:t>- формирование общественного мнения, способствующего адаптации и интеграции законных мигрантов и пресечению нелегальной миграции. (Приложение №1)</w:t>
      </w:r>
    </w:p>
    <w:p w14:paraId="19CEEBD7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5. Сроки реализации</w:t>
      </w:r>
    </w:p>
    <w:p w14:paraId="323A542C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Срок реализации плана мероприятий – с 201</w:t>
      </w:r>
      <w:r w:rsidR="0000773C">
        <w:rPr>
          <w:rFonts w:ascii="Times New Roman" w:hAnsi="Times New Roman" w:cs="Times New Roman"/>
          <w:sz w:val="28"/>
          <w:szCs w:val="28"/>
        </w:rPr>
        <w:t>9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 20</w:t>
      </w:r>
      <w:r w:rsidR="0000773C">
        <w:rPr>
          <w:rFonts w:ascii="Times New Roman" w:hAnsi="Times New Roman" w:cs="Times New Roman"/>
          <w:sz w:val="28"/>
          <w:szCs w:val="28"/>
        </w:rPr>
        <w:t>21</w:t>
      </w:r>
      <w:r w:rsidRPr="00052F2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2BBF740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90EDF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6. Описание последствий</w:t>
      </w:r>
    </w:p>
    <w:p w14:paraId="768C3277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Основной социально-экономический эффект от реализации плана мероприятий состоит в повышении эффективной работы </w:t>
      </w:r>
      <w:proofErr w:type="spellStart"/>
      <w:r w:rsidR="001369D1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сельской администрации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14:paraId="7B78EB91" w14:textId="77777777" w:rsidR="009C1E9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14:paraId="68F221F8" w14:textId="04196BAD" w:rsidR="00052F28" w:rsidRDefault="00052F2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488FD" w14:textId="06483425" w:rsidR="00934DA2" w:rsidRDefault="00934DA2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527F1" w14:textId="2FD9FA61" w:rsidR="00934DA2" w:rsidRDefault="00934DA2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72D0F" w14:textId="09387FC7" w:rsidR="00934DA2" w:rsidRDefault="00934DA2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ABB46" w14:textId="003F5F4D" w:rsidR="00934DA2" w:rsidRDefault="00934DA2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7AB8C" w14:textId="77777777" w:rsidR="00934DA2" w:rsidRPr="00052F28" w:rsidRDefault="00934DA2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E1085" w14:textId="77777777"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Pr="00052F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2F28">
        <w:rPr>
          <w:rFonts w:ascii="Times New Roman" w:hAnsi="Times New Roman" w:cs="Times New Roman"/>
          <w:sz w:val="20"/>
          <w:szCs w:val="20"/>
        </w:rPr>
        <w:t>к Плану мероприятий</w:t>
      </w:r>
    </w:p>
    <w:p w14:paraId="329C8799" w14:textId="77777777"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по противодействию нелегальной миграции </w:t>
      </w:r>
    </w:p>
    <w:p w14:paraId="3A0AC4C9" w14:textId="77777777"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в администрации сельского поселения </w:t>
      </w:r>
    </w:p>
    <w:p w14:paraId="4A2C2271" w14:textId="77777777"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52F28">
        <w:rPr>
          <w:rFonts w:ascii="Times New Roman" w:hAnsi="Times New Roman" w:cs="Times New Roman"/>
          <w:sz w:val="20"/>
          <w:szCs w:val="20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0"/>
          <w:szCs w:val="20"/>
        </w:rPr>
        <w:t xml:space="preserve"> сельсовет Аскинский</w:t>
      </w:r>
    </w:p>
    <w:p w14:paraId="138AB2CF" w14:textId="64BCD188" w:rsidR="009C1E98" w:rsidRDefault="009C1E98" w:rsidP="00934D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 w:rsidR="00934DA2">
        <w:rPr>
          <w:rFonts w:ascii="Times New Roman" w:hAnsi="Times New Roman" w:cs="Times New Roman"/>
          <w:sz w:val="20"/>
          <w:szCs w:val="20"/>
        </w:rPr>
        <w:t>23</w:t>
      </w:r>
      <w:r w:rsidR="0000773C">
        <w:rPr>
          <w:rFonts w:ascii="Times New Roman" w:hAnsi="Times New Roman" w:cs="Times New Roman"/>
          <w:sz w:val="20"/>
          <w:szCs w:val="20"/>
        </w:rPr>
        <w:t>-202</w:t>
      </w:r>
      <w:r w:rsidR="00934DA2">
        <w:rPr>
          <w:rFonts w:ascii="Times New Roman" w:hAnsi="Times New Roman" w:cs="Times New Roman"/>
          <w:sz w:val="20"/>
          <w:szCs w:val="20"/>
        </w:rPr>
        <w:t>5</w:t>
      </w:r>
      <w:r w:rsidRPr="00052F28">
        <w:rPr>
          <w:rFonts w:ascii="Times New Roman" w:hAnsi="Times New Roman" w:cs="Times New Roman"/>
          <w:sz w:val="20"/>
          <w:szCs w:val="20"/>
        </w:rPr>
        <w:t xml:space="preserve"> годы</w:t>
      </w:r>
    </w:p>
    <w:p w14:paraId="3ABF350A" w14:textId="77777777" w:rsidR="00934DA2" w:rsidRPr="00934DA2" w:rsidRDefault="00934DA2" w:rsidP="00934D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FA6FB6" w14:textId="77777777" w:rsidR="009C1E98" w:rsidRPr="00934DA2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A2">
        <w:rPr>
          <w:rFonts w:ascii="Times New Roman" w:hAnsi="Times New Roman" w:cs="Times New Roman"/>
          <w:b/>
          <w:sz w:val="24"/>
          <w:szCs w:val="24"/>
        </w:rPr>
        <w:t>Мероприятия по противодействию нелегальной миграции</w:t>
      </w:r>
    </w:p>
    <w:p w14:paraId="049C8205" w14:textId="77777777" w:rsidR="009C1E98" w:rsidRPr="00934DA2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A2">
        <w:rPr>
          <w:rFonts w:ascii="Times New Roman" w:hAnsi="Times New Roman" w:cs="Times New Roman"/>
          <w:b/>
          <w:sz w:val="24"/>
          <w:szCs w:val="24"/>
        </w:rPr>
        <w:t xml:space="preserve">в администрации сельского поселения </w:t>
      </w:r>
      <w:proofErr w:type="spellStart"/>
      <w:r w:rsidRPr="00934DA2">
        <w:rPr>
          <w:rFonts w:ascii="Times New Roman" w:hAnsi="Times New Roman" w:cs="Times New Roman"/>
          <w:b/>
          <w:sz w:val="24"/>
          <w:szCs w:val="24"/>
        </w:rPr>
        <w:t>Казанчинский</w:t>
      </w:r>
      <w:proofErr w:type="spellEnd"/>
      <w:r w:rsidRPr="00934DA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14:paraId="0334B8AF" w14:textId="387981B1" w:rsidR="009C1E98" w:rsidRPr="00934DA2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A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1369D1" w:rsidRPr="00934DA2">
        <w:rPr>
          <w:rFonts w:ascii="Times New Roman" w:hAnsi="Times New Roman" w:cs="Times New Roman"/>
          <w:b/>
          <w:sz w:val="24"/>
          <w:szCs w:val="24"/>
        </w:rPr>
        <w:t xml:space="preserve"> Аскинский район</w:t>
      </w:r>
      <w:r w:rsidRPr="00934DA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34DA2" w:rsidRPr="00934DA2">
        <w:rPr>
          <w:rFonts w:ascii="Times New Roman" w:hAnsi="Times New Roman" w:cs="Times New Roman"/>
          <w:b/>
          <w:sz w:val="24"/>
          <w:szCs w:val="24"/>
        </w:rPr>
        <w:t>2023-2025</w:t>
      </w:r>
      <w:r w:rsidRPr="00934DA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189DD443" w14:textId="77777777"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3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80"/>
        <w:gridCol w:w="5751"/>
        <w:gridCol w:w="1418"/>
        <w:gridCol w:w="1964"/>
      </w:tblGrid>
      <w:tr w:rsidR="009C1E98" w:rsidRPr="00052F28" w14:paraId="0BD89431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4DB24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7EBE3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14E63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0D86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C1E98" w:rsidRPr="00052F28" w14:paraId="1A4B4946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CC5C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8D83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оценки миграционной ситуации в </w:t>
            </w:r>
            <w:proofErr w:type="spellStart"/>
            <w:r w:rsidR="001369D1" w:rsidRPr="00934DA2">
              <w:rPr>
                <w:rFonts w:ascii="Times New Roman" w:hAnsi="Times New Roman" w:cs="Times New Roman"/>
                <w:sz w:val="24"/>
                <w:szCs w:val="24"/>
              </w:rPr>
              <w:t>Казанчинском</w:t>
            </w:r>
            <w:proofErr w:type="spellEnd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и подготовка предложений по ее стабилизации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E94E2" w14:textId="7E666D8F" w:rsidR="009C1E98" w:rsidRPr="00934DA2" w:rsidRDefault="00934DA2" w:rsidP="001369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8813" w14:textId="77777777" w:rsidR="009C1E98" w:rsidRPr="00934DA2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1369D1" w:rsidRPr="00052F28" w14:paraId="67BB8BCD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6CC62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BB028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proofErr w:type="spellStart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Казанчинского</w:t>
            </w:r>
            <w:proofErr w:type="spellEnd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1BF3A" w14:textId="0892499A" w:rsidR="001369D1" w:rsidRPr="00934DA2" w:rsidRDefault="00934DA2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205F6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34DA2" w:rsidRPr="00052F28" w14:paraId="3CC03C0D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F24B8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7A3E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E565E" w14:textId="0E3BF05B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6AF" w14:textId="77777777" w:rsidR="00934DA2" w:rsidRPr="00934DA2" w:rsidRDefault="00934DA2" w:rsidP="00934DA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14:paraId="3A328595" w14:textId="77777777" w:rsidR="00934DA2" w:rsidRPr="00934DA2" w:rsidRDefault="00934DA2" w:rsidP="0093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6CD6" w14:textId="77777777" w:rsidR="00934DA2" w:rsidRPr="00934DA2" w:rsidRDefault="00934DA2" w:rsidP="0093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  </w:t>
            </w:r>
          </w:p>
          <w:p w14:paraId="65CB210F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34DA2" w:rsidRPr="00052F28" w14:paraId="252EA86F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CA560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127E0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миграционной правоприменительной практики в </w:t>
            </w:r>
            <w:proofErr w:type="spellStart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Казанчинском</w:t>
            </w:r>
            <w:proofErr w:type="spellEnd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3613D" w14:textId="5E78AC6D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4915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1369D1" w:rsidRPr="00052F28" w14:paraId="3AA3028F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08345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8927B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актуальный банк данных по учету иностранных граждан, временно или постоянно проживающих на территории </w:t>
            </w:r>
            <w:proofErr w:type="spellStart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Казанчинского</w:t>
            </w:r>
            <w:proofErr w:type="spellEnd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85D29" w14:textId="7230F92A" w:rsidR="001369D1" w:rsidRPr="00934DA2" w:rsidRDefault="00934DA2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DDFD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1369D1" w:rsidRPr="00052F28" w14:paraId="1EBDB4AC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60503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B0E7E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7DFC7" w14:textId="1D9681C4" w:rsidR="001369D1" w:rsidRPr="00934DA2" w:rsidRDefault="00934DA2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8D45" w14:textId="77777777" w:rsidR="001369D1" w:rsidRPr="00934DA2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14:paraId="57D8377A" w14:textId="77777777" w:rsidR="001369D1" w:rsidRPr="00934DA2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531FE" w14:textId="77777777" w:rsidR="001369D1" w:rsidRPr="00934DA2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  </w:t>
            </w:r>
          </w:p>
          <w:p w14:paraId="39EB9B9D" w14:textId="77777777" w:rsidR="001369D1" w:rsidRPr="00934DA2" w:rsidRDefault="00052F2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9D1" w:rsidRPr="00934D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34DA2" w:rsidRPr="00052F28" w14:paraId="12376B49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8EDC4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67CC1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</w:t>
            </w:r>
            <w:proofErr w:type="spellStart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Казанчинского</w:t>
            </w:r>
            <w:proofErr w:type="spellEnd"/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CB806" w14:textId="1856553D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BC10" w14:textId="77777777" w:rsidR="00934DA2" w:rsidRPr="00934DA2" w:rsidRDefault="00934DA2" w:rsidP="00934DA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1369D1" w:rsidRPr="00052F28" w14:paraId="2A507926" w14:textId="77777777" w:rsidTr="00934DA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B8F35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4F382" w14:textId="0CD63994" w:rsidR="001369D1" w:rsidRPr="00934DA2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«круглых столов» и других мероприятий по вопросам миграции. В том числе:</w:t>
            </w:r>
            <w:r w:rsidR="00934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- о проблемах регулирования миграционных процессов</w:t>
            </w:r>
            <w:r w:rsidR="00934D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социально-трудовых отношений с иностранными работниками;</w:t>
            </w:r>
          </w:p>
          <w:p w14:paraId="198E7C00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7C134" w14:textId="154BEAB6" w:rsidR="001369D1" w:rsidRPr="00934DA2" w:rsidRDefault="00934DA2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9A05" w14:textId="77777777" w:rsidR="001369D1" w:rsidRPr="00934DA2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34DA2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14:paraId="61D7EE1C" w14:textId="77777777" w:rsidR="002F058F" w:rsidRDefault="002F058F" w:rsidP="00934DA2">
      <w:pPr>
        <w:spacing w:after="0" w:line="240" w:lineRule="auto"/>
      </w:pPr>
    </w:p>
    <w:sectPr w:rsidR="002F058F" w:rsidSect="00934D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E98"/>
    <w:rsid w:val="0000773C"/>
    <w:rsid w:val="00052F28"/>
    <w:rsid w:val="001369D1"/>
    <w:rsid w:val="002F058F"/>
    <w:rsid w:val="00934DA2"/>
    <w:rsid w:val="009C1E98"/>
    <w:rsid w:val="00AB1C77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E100"/>
  <w15:docId w15:val="{A3901740-7250-4609-93CE-9BE1FD45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C77"/>
  </w:style>
  <w:style w:type="paragraph" w:styleId="2">
    <w:name w:val="heading 2"/>
    <w:basedOn w:val="a"/>
    <w:next w:val="a"/>
    <w:link w:val="20"/>
    <w:qFormat/>
    <w:rsid w:val="009C1E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1E9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C1E9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9C1E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6</cp:revision>
  <cp:lastPrinted>2019-02-25T11:16:00Z</cp:lastPrinted>
  <dcterms:created xsi:type="dcterms:W3CDTF">2015-11-12T07:21:00Z</dcterms:created>
  <dcterms:modified xsi:type="dcterms:W3CDTF">2023-03-31T05:58:00Z</dcterms:modified>
</cp:coreProperties>
</file>