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DD50CA" w14:paraId="5FDFD81B" w14:textId="77777777" w:rsidTr="00A0217C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138701B" w14:textId="77777777" w:rsidR="00DD50CA" w:rsidRDefault="00DD50CA" w:rsidP="00A0217C">
            <w:pPr>
              <w:spacing w:line="240" w:lineRule="auto"/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0D317236" w14:textId="77777777" w:rsidR="00DD50CA" w:rsidRDefault="00DD50CA" w:rsidP="00A0217C">
            <w:pPr>
              <w:spacing w:line="240" w:lineRule="auto"/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CF73026" w14:textId="77777777" w:rsidR="00DD50CA" w:rsidRDefault="00DD50CA" w:rsidP="00A0217C">
            <w:pPr>
              <w:spacing w:line="240" w:lineRule="auto"/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71FEF3EC" w14:textId="77777777" w:rsidR="00DD50CA" w:rsidRDefault="00DD50CA" w:rsidP="00A0217C">
            <w:pPr>
              <w:spacing w:line="240" w:lineRule="auto"/>
              <w:jc w:val="center"/>
              <w:rPr>
                <w:rFonts w:eastAsia="Arial Unicode MS"/>
                <w:b/>
                <w:color w:val="000000"/>
                <w:sz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5CE0A7EF" w14:textId="77777777" w:rsidR="00DD50CA" w:rsidRDefault="00DD50CA" w:rsidP="00A0217C">
            <w:pPr>
              <w:spacing w:line="240" w:lineRule="auto"/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14:paraId="319757C3" w14:textId="77777777" w:rsidR="00DD50CA" w:rsidRDefault="00DD50CA" w:rsidP="00A0217C">
            <w:pPr>
              <w:spacing w:line="240" w:lineRule="auto"/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60EA8D0" w14:textId="77777777" w:rsidR="00DD50CA" w:rsidRDefault="00DD50CA" w:rsidP="00A0217C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F1E035" wp14:editId="2D334B9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B6EE64A" w14:textId="77777777" w:rsidR="00DD50CA" w:rsidRDefault="00DD50CA" w:rsidP="00A0217C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78857D98" w14:textId="77777777" w:rsidR="00DD50CA" w:rsidRDefault="00DD50CA" w:rsidP="00A0217C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43032D2" w14:textId="77777777" w:rsidR="00DD50CA" w:rsidRDefault="00DD50CA" w:rsidP="00A0217C">
            <w:pPr>
              <w:spacing w:line="240" w:lineRule="auto"/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381A6CD8" w14:textId="77777777" w:rsidR="00DD50CA" w:rsidRDefault="00DD50CA" w:rsidP="00A0217C">
            <w:pPr>
              <w:spacing w:line="240" w:lineRule="auto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68CE6A0A" w14:textId="77777777" w:rsidR="00DD50CA" w:rsidRDefault="00DD50CA" w:rsidP="00A0217C">
            <w:pPr>
              <w:spacing w:line="240" w:lineRule="auto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51C6FE17" w14:textId="77777777" w:rsidR="00DD50CA" w:rsidRDefault="00DD50CA" w:rsidP="00A0217C">
            <w:pPr>
              <w:spacing w:line="240" w:lineRule="auto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5A0E86E1" w14:textId="77777777" w:rsidR="00DD50CA" w:rsidRDefault="00DD50CA" w:rsidP="00A0217C">
            <w:pPr>
              <w:spacing w:line="240" w:lineRule="auto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A594D5C" w14:textId="77777777" w:rsidR="00DD50CA" w:rsidRDefault="00DD50CA" w:rsidP="00A0217C">
            <w:pPr>
              <w:spacing w:line="240" w:lineRule="auto"/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4EF9CAA4" w14:textId="77777777" w:rsidR="00DD50CA" w:rsidRDefault="00DD50CA" w:rsidP="00A0217C">
            <w:pPr>
              <w:spacing w:line="240" w:lineRule="auto"/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86D6234" w14:textId="77777777" w:rsidR="00DD50CA" w:rsidRDefault="00DD50CA" w:rsidP="00DD50CA">
      <w:pPr>
        <w:spacing w:line="240" w:lineRule="auto"/>
        <w:jc w:val="center"/>
        <w:rPr>
          <w:szCs w:val="28"/>
        </w:rPr>
      </w:pPr>
      <w:r>
        <w:rPr>
          <w:szCs w:val="28"/>
          <w:lang w:val="be-BY"/>
        </w:rPr>
        <w:t xml:space="preserve">    ҠАРАР</w:t>
      </w:r>
      <w:r>
        <w:rPr>
          <w:szCs w:val="28"/>
          <w:lang w:val="be-BY"/>
        </w:rPr>
        <w:tab/>
      </w:r>
      <w:r>
        <w:rPr>
          <w:szCs w:val="28"/>
          <w:lang w:val="be-BY"/>
        </w:rPr>
        <w:tab/>
      </w:r>
      <w:r>
        <w:rPr>
          <w:szCs w:val="28"/>
          <w:lang w:val="be-BY"/>
        </w:rPr>
        <w:tab/>
      </w:r>
      <w:r>
        <w:rPr>
          <w:szCs w:val="28"/>
          <w:lang w:val="be-BY"/>
        </w:rPr>
        <w:tab/>
      </w:r>
      <w:r>
        <w:rPr>
          <w:szCs w:val="28"/>
          <w:lang w:val="be-BY"/>
        </w:rPr>
        <w:tab/>
        <w:t xml:space="preserve">                          </w:t>
      </w:r>
      <w:r>
        <w:rPr>
          <w:szCs w:val="28"/>
        </w:rPr>
        <w:t>ПОСТАНОВЛЕНИЕ</w:t>
      </w:r>
    </w:p>
    <w:p w14:paraId="075D3837" w14:textId="5726D1FC" w:rsidR="00DD50CA" w:rsidRDefault="00DD50CA" w:rsidP="00DD50CA">
      <w:pPr>
        <w:spacing w:line="240" w:lineRule="auto"/>
        <w:jc w:val="center"/>
        <w:rPr>
          <w:rFonts w:eastAsia="MS Mincho"/>
          <w:bCs/>
          <w:spacing w:val="-2"/>
          <w:szCs w:val="28"/>
          <w:lang w:val="be-BY"/>
        </w:rPr>
      </w:pPr>
      <w:r>
        <w:rPr>
          <w:rFonts w:eastAsia="MS Mincho"/>
          <w:bCs/>
          <w:spacing w:val="-2"/>
          <w:szCs w:val="28"/>
          <w:lang w:val="be-BY"/>
        </w:rPr>
        <w:t>07</w:t>
      </w:r>
      <w:r>
        <w:rPr>
          <w:rFonts w:eastAsia="MS Mincho"/>
          <w:bCs/>
          <w:spacing w:val="-2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Cs w:val="28"/>
          <w:lang w:val="be-BY"/>
        </w:rPr>
        <w:t>июнь</w:t>
      </w:r>
      <w:r>
        <w:rPr>
          <w:rFonts w:eastAsia="MS Mincho"/>
          <w:bCs/>
          <w:spacing w:val="-2"/>
          <w:szCs w:val="28"/>
          <w:lang w:val="be-BY"/>
        </w:rPr>
        <w:t xml:space="preserve"> 2023 йыл</w:t>
      </w:r>
      <w:r>
        <w:rPr>
          <w:rFonts w:eastAsia="MS Mincho"/>
          <w:bCs/>
          <w:spacing w:val="-2"/>
          <w:szCs w:val="28"/>
          <w:lang w:val="be-BY"/>
        </w:rPr>
        <w:tab/>
        <w:t xml:space="preserve">    </w:t>
      </w:r>
      <w:r>
        <w:rPr>
          <w:rFonts w:eastAsia="MS Mincho"/>
          <w:bCs/>
          <w:spacing w:val="-2"/>
          <w:szCs w:val="28"/>
          <w:lang w:val="be-BY"/>
        </w:rPr>
        <w:tab/>
        <w:t xml:space="preserve">  № </w:t>
      </w:r>
      <w:r>
        <w:rPr>
          <w:rFonts w:eastAsia="MS Mincho"/>
          <w:bCs/>
          <w:spacing w:val="-2"/>
          <w:szCs w:val="28"/>
          <w:lang w:val="be-BY"/>
        </w:rPr>
        <w:t>23</w:t>
      </w:r>
      <w:r>
        <w:rPr>
          <w:rFonts w:eastAsia="MS Mincho"/>
          <w:bCs/>
          <w:spacing w:val="-2"/>
          <w:szCs w:val="28"/>
          <w:lang w:val="be-BY"/>
        </w:rPr>
        <w:tab/>
        <w:t xml:space="preserve">            </w:t>
      </w:r>
      <w:r>
        <w:rPr>
          <w:rFonts w:eastAsia="MS Mincho"/>
          <w:bCs/>
          <w:spacing w:val="-2"/>
          <w:szCs w:val="28"/>
          <w:lang w:val="be-BY"/>
        </w:rPr>
        <w:t>07</w:t>
      </w:r>
      <w:r>
        <w:rPr>
          <w:rFonts w:eastAsia="MS Mincho"/>
          <w:bCs/>
          <w:spacing w:val="-2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Cs w:val="28"/>
          <w:lang w:val="be-BY"/>
        </w:rPr>
        <w:t>июн</w:t>
      </w:r>
      <w:r>
        <w:rPr>
          <w:rFonts w:eastAsia="MS Mincho"/>
          <w:bCs/>
          <w:spacing w:val="-2"/>
          <w:szCs w:val="28"/>
          <w:lang w:val="be-BY"/>
        </w:rPr>
        <w:t>я  2023 года</w:t>
      </w:r>
    </w:p>
    <w:p w14:paraId="1E4248DC" w14:textId="77777777" w:rsidR="00DD50CA" w:rsidRDefault="00DD50CA" w:rsidP="00DD50CA">
      <w:pPr>
        <w:spacing w:line="240" w:lineRule="auto"/>
        <w:jc w:val="center"/>
        <w:rPr>
          <w:szCs w:val="28"/>
        </w:rPr>
      </w:pPr>
    </w:p>
    <w:p w14:paraId="7F850715" w14:textId="77777777" w:rsidR="005B1130" w:rsidRDefault="005B1130" w:rsidP="00DD50CA">
      <w:pPr>
        <w:pStyle w:val="ConsPlusNormal"/>
      </w:pPr>
    </w:p>
    <w:p w14:paraId="67A92A15" w14:textId="53B799CF" w:rsidR="00043260" w:rsidRPr="00043260" w:rsidRDefault="00043260" w:rsidP="00043260">
      <w:pPr>
        <w:autoSpaceDE w:val="0"/>
        <w:autoSpaceDN w:val="0"/>
        <w:adjustRightInd w:val="0"/>
        <w:jc w:val="center"/>
        <w:rPr>
          <w:szCs w:val="28"/>
        </w:rPr>
      </w:pPr>
      <w:r w:rsidRPr="00043260">
        <w:rPr>
          <w:rStyle w:val="FontStyle13"/>
          <w:sz w:val="28"/>
          <w:szCs w:val="28"/>
        </w:rPr>
        <w:t xml:space="preserve">О внесении изменений в </w:t>
      </w:r>
      <w:r>
        <w:rPr>
          <w:rStyle w:val="FontStyle13"/>
          <w:sz w:val="28"/>
          <w:szCs w:val="28"/>
        </w:rPr>
        <w:t xml:space="preserve">муниципальную программу «Энергосбережение и повышение энергетической эффективности на территории сельского поселения </w:t>
      </w:r>
      <w:proofErr w:type="spellStart"/>
      <w:r w:rsidR="00B7246A">
        <w:rPr>
          <w:rStyle w:val="FontStyle13"/>
          <w:sz w:val="28"/>
          <w:szCs w:val="28"/>
        </w:rPr>
        <w:t>Казанчинский</w:t>
      </w:r>
      <w:proofErr w:type="spellEnd"/>
      <w:r w:rsidR="00B7246A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сельсовет муниципального района Аскинский район Республики Башкортостан на 202</w:t>
      </w:r>
      <w:r w:rsidR="00B7246A">
        <w:rPr>
          <w:rStyle w:val="FontStyle13"/>
          <w:sz w:val="28"/>
          <w:szCs w:val="28"/>
        </w:rPr>
        <w:t>3</w:t>
      </w:r>
      <w:r>
        <w:rPr>
          <w:rStyle w:val="FontStyle13"/>
          <w:sz w:val="28"/>
          <w:szCs w:val="28"/>
        </w:rPr>
        <w:t>-202</w:t>
      </w:r>
      <w:r w:rsidR="00B7246A">
        <w:rPr>
          <w:rStyle w:val="FontStyle13"/>
          <w:sz w:val="28"/>
          <w:szCs w:val="28"/>
        </w:rPr>
        <w:t>6</w:t>
      </w:r>
      <w:r>
        <w:rPr>
          <w:rStyle w:val="FontStyle13"/>
          <w:sz w:val="28"/>
          <w:szCs w:val="28"/>
        </w:rPr>
        <w:t xml:space="preserve"> гг.»</w:t>
      </w:r>
    </w:p>
    <w:p w14:paraId="0B8ADFA2" w14:textId="77777777" w:rsidR="00043260" w:rsidRDefault="00043260" w:rsidP="000929C2">
      <w:pPr>
        <w:ind w:firstLine="851"/>
        <w:jc w:val="both"/>
      </w:pPr>
    </w:p>
    <w:p w14:paraId="2AF0127D" w14:textId="0752A690" w:rsidR="007B60E6" w:rsidRPr="007B60E6" w:rsidRDefault="007B60E6" w:rsidP="00DD50CA">
      <w:pPr>
        <w:ind w:firstLine="851"/>
        <w:jc w:val="both"/>
        <w:rPr>
          <w:b/>
          <w:bCs/>
        </w:rPr>
      </w:pPr>
      <w:r w:rsidRPr="007B60E6">
        <w:t>В соответствии с</w:t>
      </w:r>
      <w:r w:rsidR="00D12651">
        <w:t xml:space="preserve"> </w:t>
      </w:r>
      <w:r w:rsidRPr="007B60E6">
        <w:t>Федеральным законом от 6 октября 2003 г. N 131-ФЗ "Об общих принципах организации местного самоуправления в Российской Федерации", рассмотрев протест прокуратуры Аскинского района от 19.05.2023 № Исорг-20800029-22</w:t>
      </w:r>
      <w:r w:rsidR="00B7246A">
        <w:t>6</w:t>
      </w:r>
      <w:r w:rsidRPr="007B60E6">
        <w:t>-23/-20800029, в целях приведения нормативных правовых актов в соответствие с действующим федеральным и республиканским законодательством</w:t>
      </w:r>
      <w:r w:rsidRPr="007B60E6">
        <w:rPr>
          <w:b/>
          <w:bCs/>
        </w:rPr>
        <w:t>, п о с т а н о в л я ю:</w:t>
      </w:r>
    </w:p>
    <w:p w14:paraId="07036A92" w14:textId="63B715DF" w:rsidR="005B1130" w:rsidRDefault="005B1130" w:rsidP="000929C2">
      <w:pPr>
        <w:ind w:firstLine="851"/>
        <w:jc w:val="both"/>
      </w:pPr>
      <w:r w:rsidRPr="007B60E6">
        <w:t>1. Внести в приложение</w:t>
      </w:r>
      <w:r w:rsidR="007B60E6">
        <w:t xml:space="preserve"> </w:t>
      </w:r>
      <w:r w:rsidRPr="007B60E6">
        <w:t xml:space="preserve">к постановлению Администрации </w:t>
      </w:r>
      <w:r w:rsidR="007B60E6">
        <w:t xml:space="preserve">сельского поселения </w:t>
      </w:r>
      <w:r w:rsidRPr="007B60E6">
        <w:t xml:space="preserve">от </w:t>
      </w:r>
      <w:r w:rsidR="00B7246A">
        <w:t>04</w:t>
      </w:r>
      <w:r w:rsidRPr="007B60E6">
        <w:t>.</w:t>
      </w:r>
      <w:r w:rsidR="007B60E6">
        <w:t>0</w:t>
      </w:r>
      <w:r w:rsidR="00B7246A">
        <w:t>5</w:t>
      </w:r>
      <w:r w:rsidRPr="007B60E6">
        <w:t>.20</w:t>
      </w:r>
      <w:r w:rsidR="007B60E6">
        <w:t>2</w:t>
      </w:r>
      <w:r w:rsidR="00B7246A">
        <w:t>3</w:t>
      </w:r>
      <w:r w:rsidR="007B60E6">
        <w:t xml:space="preserve"> №</w:t>
      </w:r>
      <w:r w:rsidR="00B7246A">
        <w:t>20</w:t>
      </w:r>
      <w:r w:rsidRPr="007B60E6">
        <w:t xml:space="preserve"> "Об утверждении муниципальной программы "Энергосбережение и повышение энергетической эффективности </w:t>
      </w:r>
      <w:r w:rsidR="007B60E6">
        <w:t xml:space="preserve">на территории сельского поселения </w:t>
      </w:r>
      <w:proofErr w:type="spellStart"/>
      <w:r w:rsidR="00B7246A">
        <w:t>Казанчинский</w:t>
      </w:r>
      <w:proofErr w:type="spellEnd"/>
      <w:r w:rsidR="007B60E6">
        <w:t xml:space="preserve"> сельсовет муниципального района Аскинский район Республики Башкортостан на 202</w:t>
      </w:r>
      <w:r w:rsidR="00B7246A">
        <w:t>3</w:t>
      </w:r>
      <w:r w:rsidR="007B60E6">
        <w:t>-202</w:t>
      </w:r>
      <w:r w:rsidR="00B7246A">
        <w:t>6</w:t>
      </w:r>
      <w:r w:rsidR="007B60E6">
        <w:t xml:space="preserve"> гг.»</w:t>
      </w:r>
      <w:r w:rsidR="007B60E6" w:rsidRPr="007B60E6">
        <w:t xml:space="preserve"> </w:t>
      </w:r>
      <w:r w:rsidRPr="007B60E6">
        <w:t>следующие изменения:</w:t>
      </w:r>
    </w:p>
    <w:p w14:paraId="3D878700" w14:textId="0EC45487" w:rsidR="00994524" w:rsidRPr="007B60E6" w:rsidRDefault="00826619" w:rsidP="00C72AB1">
      <w:pPr>
        <w:ind w:firstLine="680"/>
        <w:jc w:val="both"/>
      </w:pPr>
      <w:r>
        <w:rPr>
          <w:color w:val="000000"/>
          <w:szCs w:val="28"/>
          <w:lang w:eastAsia="ru-RU"/>
        </w:rPr>
        <w:t>1.</w:t>
      </w:r>
      <w:r w:rsidR="00C72AB1">
        <w:rPr>
          <w:color w:val="000000"/>
          <w:szCs w:val="28"/>
          <w:lang w:eastAsia="ru-RU"/>
        </w:rPr>
        <w:t>1</w:t>
      </w:r>
      <w:r>
        <w:rPr>
          <w:color w:val="000000"/>
          <w:szCs w:val="28"/>
          <w:lang w:eastAsia="ru-RU"/>
        </w:rPr>
        <w:t>.</w:t>
      </w:r>
      <w:r w:rsidR="00994524">
        <w:rPr>
          <w:color w:val="000000"/>
          <w:szCs w:val="28"/>
          <w:lang w:eastAsia="ru-RU"/>
        </w:rPr>
        <w:t xml:space="preserve"> </w:t>
      </w:r>
      <w:r w:rsidR="00994524" w:rsidRPr="007B60E6">
        <w:t>Раздел "</w:t>
      </w:r>
      <w:r w:rsidR="00C72AB1" w:rsidRPr="007865CD">
        <w:rPr>
          <w:color w:val="000000"/>
          <w:szCs w:val="28"/>
        </w:rPr>
        <w:t>Энергосбережение в жилых домах</w:t>
      </w:r>
      <w:r w:rsidR="00994524" w:rsidRPr="007B60E6">
        <w:t xml:space="preserve">" дополнить </w:t>
      </w:r>
      <w:r w:rsidR="00DA3933">
        <w:t xml:space="preserve">абзац </w:t>
      </w:r>
      <w:r w:rsidR="00994524" w:rsidRPr="007B60E6">
        <w:t>следующего содержания:</w:t>
      </w:r>
    </w:p>
    <w:p w14:paraId="30D8C851" w14:textId="6B374F51" w:rsidR="000929C2" w:rsidRDefault="00994524" w:rsidP="00C15A99">
      <w:pPr>
        <w:pStyle w:val="a3"/>
        <w:ind w:left="0" w:firstLine="993"/>
        <w:jc w:val="both"/>
        <w:rPr>
          <w:color w:val="000000"/>
          <w:szCs w:val="28"/>
          <w:shd w:val="clear" w:color="auto" w:fill="FFFFFF"/>
        </w:rPr>
      </w:pPr>
      <w:r w:rsidRPr="000929C2">
        <w:t>«</w:t>
      </w:r>
      <w:r w:rsidR="00C15A99">
        <w:t xml:space="preserve"> </w:t>
      </w:r>
      <w:r w:rsidR="00C15A99" w:rsidRPr="00C15A99">
        <w:rPr>
          <w:color w:val="000000"/>
          <w:szCs w:val="28"/>
          <w:shd w:val="clear" w:color="auto" w:fill="FFFFFF"/>
        </w:rPr>
        <w:t>Перечень мероприятий, указанных в части 6 статьи 12 Федерального закона от 23.11.2009 №261-Ф</w:t>
      </w:r>
      <w:r w:rsidR="00C15A99" w:rsidRPr="00C15A99">
        <w:rPr>
          <w:szCs w:val="28"/>
        </w:rPr>
        <w:t xml:space="preserve">З </w:t>
      </w:r>
      <w:hyperlink r:id="rId7" w:history="1">
        <w:r w:rsidR="00C15A99" w:rsidRPr="00C15A99">
          <w:rPr>
            <w:rStyle w:val="a4"/>
            <w:color w:val="auto"/>
            <w:szCs w:val="28"/>
            <w:u w:val="none"/>
          </w:rPr>
          <w:t>"Об энергосбережении и о повышении энергетической эффективности и о внесении изменений в отдельные законодательные акты Российской Федерации"</w:t>
        </w:r>
      </w:hyperlink>
      <w:r w:rsidR="00C15A99" w:rsidRPr="00C15A99">
        <w:rPr>
          <w:szCs w:val="28"/>
        </w:rPr>
        <w:t xml:space="preserve"> </w:t>
      </w:r>
      <w:r w:rsidR="00C15A99" w:rsidRPr="00C15A99">
        <w:rPr>
          <w:color w:val="000000"/>
          <w:szCs w:val="28"/>
          <w:shd w:val="clear" w:color="auto" w:fill="FFFFFF"/>
        </w:rPr>
        <w:t>должен быть доведен организацией, осуществляющей поставки, продажу энергетических ресурсов, до сведения собственников помещений (домов, квартир), лица, ответственного за содержание многоквартирного дома, путем размещения информации в подъездах многоквартирного дома и (или) других помещениях, относящихся к общему имуществу собственников помещений, а также иными способами по усмотрению этой организации.</w:t>
      </w:r>
      <w:r w:rsidR="00C15A99">
        <w:rPr>
          <w:color w:val="000000"/>
          <w:szCs w:val="28"/>
          <w:shd w:val="clear" w:color="auto" w:fill="FFFFFF"/>
        </w:rPr>
        <w:t>»</w:t>
      </w:r>
      <w:r w:rsidR="00C15A99" w:rsidRPr="00C15A99">
        <w:rPr>
          <w:color w:val="000000"/>
          <w:szCs w:val="28"/>
          <w:shd w:val="clear" w:color="auto" w:fill="FFFFFF"/>
        </w:rPr>
        <w:t xml:space="preserve"> </w:t>
      </w:r>
    </w:p>
    <w:p w14:paraId="21B78191" w14:textId="25339762" w:rsidR="00043260" w:rsidRDefault="00043260" w:rsidP="0004326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225F4C">
        <w:rPr>
          <w:szCs w:val="28"/>
        </w:rPr>
        <w:t>. Контроль за исполнением настоящего постановления оставляю за собой.</w:t>
      </w:r>
    </w:p>
    <w:p w14:paraId="477C36CD" w14:textId="77777777" w:rsidR="00043260" w:rsidRDefault="00043260" w:rsidP="00043260">
      <w:pPr>
        <w:jc w:val="both"/>
        <w:rPr>
          <w:szCs w:val="28"/>
        </w:rPr>
      </w:pPr>
    </w:p>
    <w:p w14:paraId="4878A377" w14:textId="720277B4" w:rsidR="00043260" w:rsidRPr="00225F4C" w:rsidRDefault="00043260" w:rsidP="00043260">
      <w:pPr>
        <w:jc w:val="both"/>
        <w:rPr>
          <w:szCs w:val="28"/>
        </w:rPr>
      </w:pPr>
      <w:r w:rsidRPr="00225F4C">
        <w:rPr>
          <w:szCs w:val="28"/>
        </w:rPr>
        <w:t>Глава</w:t>
      </w:r>
      <w:r>
        <w:rPr>
          <w:szCs w:val="28"/>
        </w:rPr>
        <w:t xml:space="preserve"> Сельского поселения </w:t>
      </w:r>
      <w:r w:rsidRPr="00225F4C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 </w:t>
      </w:r>
      <w:r w:rsidR="00DD50CA">
        <w:rPr>
          <w:szCs w:val="28"/>
        </w:rPr>
        <w:t xml:space="preserve">И.Ф. </w:t>
      </w:r>
      <w:proofErr w:type="spellStart"/>
      <w:r w:rsidR="00DD50CA">
        <w:rPr>
          <w:szCs w:val="28"/>
        </w:rPr>
        <w:t>Денисламов</w:t>
      </w:r>
      <w:proofErr w:type="spellEnd"/>
    </w:p>
    <w:sectPr w:rsidR="00043260" w:rsidRPr="00225F4C" w:rsidSect="00B724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32B8C"/>
    <w:multiLevelType w:val="hybridMultilevel"/>
    <w:tmpl w:val="C868B742"/>
    <w:lvl w:ilvl="0" w:tplc="E008547A">
      <w:start w:val="1"/>
      <w:numFmt w:val="bullet"/>
      <w:lvlText w:val="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D277C67"/>
    <w:multiLevelType w:val="hybridMultilevel"/>
    <w:tmpl w:val="1DF220F6"/>
    <w:lvl w:ilvl="0" w:tplc="F196A530">
      <w:start w:val="1"/>
      <w:numFmt w:val="bullet"/>
      <w:lvlText w:val="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0F90CC5"/>
    <w:multiLevelType w:val="hybridMultilevel"/>
    <w:tmpl w:val="4C3E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E5A7B"/>
    <w:multiLevelType w:val="hybridMultilevel"/>
    <w:tmpl w:val="68F27EC6"/>
    <w:lvl w:ilvl="0" w:tplc="F116A124">
      <w:start w:val="1"/>
      <w:numFmt w:val="bullet"/>
      <w:lvlText w:val="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67E134E"/>
    <w:multiLevelType w:val="hybridMultilevel"/>
    <w:tmpl w:val="EE1EA8E8"/>
    <w:lvl w:ilvl="0" w:tplc="A45CDDB4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081770D"/>
    <w:multiLevelType w:val="hybridMultilevel"/>
    <w:tmpl w:val="F1280BAA"/>
    <w:lvl w:ilvl="0" w:tplc="E008547A">
      <w:start w:val="1"/>
      <w:numFmt w:val="bullet"/>
      <w:lvlText w:val="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DD53215"/>
    <w:multiLevelType w:val="multilevel"/>
    <w:tmpl w:val="7DD5321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66664590">
    <w:abstractNumId w:val="6"/>
  </w:num>
  <w:num w:numId="2" w16cid:durableId="284704764">
    <w:abstractNumId w:val="1"/>
  </w:num>
  <w:num w:numId="3" w16cid:durableId="1785922139">
    <w:abstractNumId w:val="0"/>
  </w:num>
  <w:num w:numId="4" w16cid:durableId="1073820148">
    <w:abstractNumId w:val="5"/>
  </w:num>
  <w:num w:numId="5" w16cid:durableId="160434677">
    <w:abstractNumId w:val="3"/>
  </w:num>
  <w:num w:numId="6" w16cid:durableId="1614090766">
    <w:abstractNumId w:val="2"/>
  </w:num>
  <w:num w:numId="7" w16cid:durableId="1185628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D7"/>
    <w:rsid w:val="00043260"/>
    <w:rsid w:val="000929C2"/>
    <w:rsid w:val="000A1837"/>
    <w:rsid w:val="000E4924"/>
    <w:rsid w:val="00177B6D"/>
    <w:rsid w:val="00240E40"/>
    <w:rsid w:val="002D3BB4"/>
    <w:rsid w:val="005B1130"/>
    <w:rsid w:val="00692FD7"/>
    <w:rsid w:val="007B60E6"/>
    <w:rsid w:val="00826619"/>
    <w:rsid w:val="00994524"/>
    <w:rsid w:val="009D7086"/>
    <w:rsid w:val="00AA5F2A"/>
    <w:rsid w:val="00B7246A"/>
    <w:rsid w:val="00C15A99"/>
    <w:rsid w:val="00C72AB1"/>
    <w:rsid w:val="00D12651"/>
    <w:rsid w:val="00DA3933"/>
    <w:rsid w:val="00DD50CA"/>
    <w:rsid w:val="00E0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A7B6"/>
  <w15:chartTrackingRefBased/>
  <w15:docId w15:val="{6E4F0802-E0EA-4E05-8081-0673BEDA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9C2"/>
    <w:pPr>
      <w:spacing w:after="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C15A9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B1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B60E6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7B60E6"/>
    <w:pPr>
      <w:widowControl w:val="0"/>
      <w:autoSpaceDE w:val="0"/>
      <w:autoSpaceDN w:val="0"/>
      <w:adjustRightInd w:val="0"/>
      <w:spacing w:line="278" w:lineRule="exact"/>
      <w:ind w:firstLine="684"/>
      <w:jc w:val="both"/>
    </w:pPr>
    <w:rPr>
      <w:rFonts w:ascii="Calibri" w:eastAsia="SimSun" w:hAnsi="Calibri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E492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A5F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15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584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9397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92634-832B-4470-866C-3AD26824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Аскино</dc:creator>
  <cp:keywords/>
  <dc:description/>
  <cp:lastModifiedBy>MuftaxtdinovaAA</cp:lastModifiedBy>
  <cp:revision>7</cp:revision>
  <dcterms:created xsi:type="dcterms:W3CDTF">2023-06-06T06:41:00Z</dcterms:created>
  <dcterms:modified xsi:type="dcterms:W3CDTF">2023-06-07T11:43:00Z</dcterms:modified>
</cp:coreProperties>
</file>