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584EDDCF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proofErr w:type="gramStart"/>
      <w:r w:rsidR="00D9660E">
        <w:rPr>
          <w:rFonts w:eastAsia="MS Mincho"/>
          <w:bCs/>
          <w:spacing w:val="-2"/>
          <w:sz w:val="28"/>
          <w:szCs w:val="28"/>
        </w:rPr>
        <w:t>22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A07771">
        <w:rPr>
          <w:rFonts w:eastAsia="MS Mincho"/>
          <w:bCs/>
          <w:spacing w:val="-2"/>
          <w:sz w:val="28"/>
          <w:szCs w:val="28"/>
          <w:lang w:val="en-US"/>
        </w:rPr>
        <w:t xml:space="preserve"> 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>август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>38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D9660E">
        <w:rPr>
          <w:rFonts w:eastAsia="MS Mincho"/>
          <w:bCs/>
          <w:spacing w:val="-2"/>
          <w:sz w:val="28"/>
          <w:szCs w:val="28"/>
        </w:rPr>
        <w:t>22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августа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proofErr w:type="spellStart"/>
      <w:r w:rsidR="00126D71" w:rsidRPr="00126D71">
        <w:rPr>
          <w:sz w:val="26"/>
          <w:szCs w:val="26"/>
        </w:rPr>
        <w:t>адресобразующих</w:t>
      </w:r>
      <w:proofErr w:type="spellEnd"/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 xml:space="preserve">1. </w:t>
      </w:r>
      <w:proofErr w:type="gramStart"/>
      <w:r w:rsidRPr="00602421">
        <w:rPr>
          <w:sz w:val="26"/>
          <w:szCs w:val="26"/>
        </w:rPr>
        <w:t>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337D82F4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F011DE">
        <w:rPr>
          <w:sz w:val="26"/>
          <w:szCs w:val="26"/>
        </w:rPr>
        <w:t xml:space="preserve">Не жилому зданию </w:t>
      </w:r>
      <w:proofErr w:type="gramStart"/>
      <w:r w:rsidR="00F011DE">
        <w:rPr>
          <w:sz w:val="26"/>
          <w:szCs w:val="26"/>
        </w:rPr>
        <w:t>ФАП</w:t>
      </w:r>
      <w:bookmarkStart w:id="0" w:name="_Hlk140055895"/>
      <w:proofErr w:type="gramEnd"/>
      <w:r w:rsidR="00F011DE">
        <w:rPr>
          <w:sz w:val="26"/>
          <w:szCs w:val="26"/>
        </w:rPr>
        <w:t xml:space="preserve"> </w:t>
      </w:r>
      <w:r w:rsidR="00D9660E">
        <w:rPr>
          <w:sz w:val="26"/>
          <w:szCs w:val="26"/>
        </w:rPr>
        <w:t>находящемуся на земельном участке с кадастровым номером 02:04:060501:333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D33896">
        <w:rPr>
          <w:sz w:val="26"/>
          <w:szCs w:val="26"/>
        </w:rPr>
        <w:t>Казанчинский</w:t>
      </w:r>
      <w:proofErr w:type="spellEnd"/>
      <w:r w:rsidRPr="00D33896">
        <w:rPr>
          <w:sz w:val="26"/>
          <w:szCs w:val="26"/>
        </w:rPr>
        <w:t xml:space="preserve"> сельсовет, </w:t>
      </w:r>
      <w:r w:rsidR="00F011DE">
        <w:rPr>
          <w:sz w:val="26"/>
          <w:szCs w:val="26"/>
        </w:rPr>
        <w:t>деревня Новая Кара</w:t>
      </w:r>
      <w:r w:rsidRPr="00D33896">
        <w:rPr>
          <w:sz w:val="26"/>
          <w:szCs w:val="26"/>
        </w:rPr>
        <w:t xml:space="preserve">, улица </w:t>
      </w:r>
      <w:r w:rsidR="00F011DE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>,</w:t>
      </w:r>
      <w:r w:rsidR="00F011DE">
        <w:rPr>
          <w:sz w:val="26"/>
          <w:szCs w:val="26"/>
        </w:rPr>
        <w:t xml:space="preserve"> здание 21а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E6C9D"/>
    <w:rsid w:val="00451BE7"/>
    <w:rsid w:val="004C2E6C"/>
    <w:rsid w:val="00695504"/>
    <w:rsid w:val="007244F5"/>
    <w:rsid w:val="007256CD"/>
    <w:rsid w:val="00960A61"/>
    <w:rsid w:val="00987260"/>
    <w:rsid w:val="00A07771"/>
    <w:rsid w:val="00A90057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40</cp:revision>
  <cp:lastPrinted>2024-08-22T06:53:00Z</cp:lastPrinted>
  <dcterms:created xsi:type="dcterms:W3CDTF">2021-06-01T04:51:00Z</dcterms:created>
  <dcterms:modified xsi:type="dcterms:W3CDTF">2024-08-22T06:54:00Z</dcterms:modified>
</cp:coreProperties>
</file>