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horzAnchor="margin" w:tblpX="-432" w:tblpY="-43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84"/>
        <w:gridCol w:w="2042"/>
        <w:gridCol w:w="4162"/>
      </w:tblGrid>
      <w:tr w:rsidR="00066471" w14:paraId="54AA29CE" w14:textId="77777777" w:rsidTr="00CF0129">
        <w:trPr>
          <w:trHeight w:val="1702"/>
        </w:trPr>
        <w:tc>
          <w:tcPr>
            <w:tcW w:w="3984" w:type="dxa"/>
            <w:tcBorders>
              <w:top w:val="nil"/>
              <w:left w:val="nil"/>
              <w:bottom w:val="thinThickSmallGap" w:sz="24" w:space="0" w:color="auto"/>
              <w:right w:val="nil"/>
            </w:tcBorders>
            <w:hideMark/>
          </w:tcPr>
          <w:p w14:paraId="3773D3DA" w14:textId="77777777" w:rsidR="00066471" w:rsidRDefault="00066471" w:rsidP="00A33355">
            <w:pPr>
              <w:jc w:val="center"/>
              <w:rPr>
                <w:rFonts w:eastAsia="MS Mincho"/>
                <w:b/>
                <w:caps/>
                <w:sz w:val="20"/>
                <w:szCs w:val="20"/>
                <w:lang w:val="be-BY"/>
              </w:rPr>
            </w:pPr>
            <w:r>
              <w:rPr>
                <w:b/>
                <w:caps/>
                <w:sz w:val="20"/>
                <w:szCs w:val="20"/>
                <w:lang w:val="be-BY"/>
              </w:rPr>
              <w:t>Баш</w:t>
            </w:r>
            <w:r>
              <w:rPr>
                <w:rFonts w:eastAsia="MS Mincho"/>
                <w:b/>
                <w:caps/>
                <w:sz w:val="20"/>
                <w:szCs w:val="20"/>
                <w:lang w:val="be-BY"/>
              </w:rPr>
              <w:t>ҡортостан  Республикаһы</w:t>
            </w:r>
          </w:p>
          <w:p w14:paraId="71933506" w14:textId="77777777" w:rsidR="00066471" w:rsidRDefault="00066471" w:rsidP="00A33355">
            <w:pPr>
              <w:jc w:val="center"/>
              <w:rPr>
                <w:rFonts w:eastAsia="MS Mincho"/>
                <w:b/>
                <w:sz w:val="20"/>
                <w:szCs w:val="20"/>
                <w:lang w:val="be-BY"/>
              </w:rPr>
            </w:pPr>
            <w:r>
              <w:rPr>
                <w:rFonts w:eastAsia="MS Mincho"/>
                <w:b/>
                <w:sz w:val="20"/>
                <w:szCs w:val="20"/>
                <w:lang w:val="be-BY"/>
              </w:rPr>
              <w:t>АСКЫН РАЙОНЫ</w:t>
            </w:r>
          </w:p>
          <w:p w14:paraId="3766176C" w14:textId="77777777" w:rsidR="00066471" w:rsidRDefault="00066471" w:rsidP="00A33355">
            <w:pPr>
              <w:jc w:val="center"/>
              <w:rPr>
                <w:rFonts w:eastAsia="MS Mincho"/>
                <w:b/>
                <w:sz w:val="20"/>
                <w:szCs w:val="20"/>
              </w:rPr>
            </w:pPr>
            <w:r>
              <w:rPr>
                <w:rFonts w:eastAsia="MS Mincho"/>
                <w:b/>
                <w:sz w:val="20"/>
                <w:szCs w:val="20"/>
                <w:lang w:val="be-BY"/>
              </w:rPr>
              <w:t>МУНИЦИПАЛЬ РАЙОНЫНЫҢ</w:t>
            </w:r>
          </w:p>
          <w:p w14:paraId="629D67F8" w14:textId="77777777" w:rsidR="00066471" w:rsidRDefault="00066471" w:rsidP="00A33355">
            <w:pPr>
              <w:jc w:val="center"/>
              <w:rPr>
                <w:rStyle w:val="unicode1"/>
                <w:rFonts w:eastAsia="Arial Unicode MS"/>
                <w:color w:val="000000"/>
                <w:lang w:val="be-BY"/>
              </w:rPr>
            </w:pPr>
            <w:r>
              <w:rPr>
                <w:rFonts w:eastAsia="MS Mincho"/>
                <w:b/>
                <w:sz w:val="20"/>
                <w:szCs w:val="20"/>
                <w:lang w:val="be-BY"/>
              </w:rPr>
              <w:t>ҠА</w:t>
            </w:r>
            <w:r>
              <w:rPr>
                <w:rStyle w:val="unicode1"/>
                <w:rFonts w:eastAsia="Arial Unicode MS"/>
                <w:b/>
                <w:color w:val="000000"/>
                <w:sz w:val="20"/>
                <w:szCs w:val="20"/>
                <w:lang w:val="be-BY"/>
              </w:rPr>
              <w:t>ҘАНСЫ АУЫЛ СОВЕТЫ</w:t>
            </w:r>
          </w:p>
          <w:p w14:paraId="4BAA77D9" w14:textId="77777777" w:rsidR="00066471" w:rsidRDefault="00066471" w:rsidP="00A33355">
            <w:pPr>
              <w:jc w:val="center"/>
              <w:rPr>
                <w:rFonts w:eastAsia="MS Mincho"/>
              </w:rPr>
            </w:pPr>
            <w:r>
              <w:rPr>
                <w:rStyle w:val="unicode1"/>
                <w:rFonts w:eastAsia="Arial Unicode MS"/>
                <w:b/>
                <w:color w:val="000000"/>
                <w:sz w:val="20"/>
                <w:szCs w:val="20"/>
                <w:lang w:val="be-BY"/>
              </w:rPr>
              <w:t>АУЫЛ БИЛ</w:t>
            </w:r>
            <w:r>
              <w:rPr>
                <w:rStyle w:val="unicode1"/>
                <w:rFonts w:eastAsia="Arial Unicode MS"/>
                <w:b/>
                <w:color w:val="000000"/>
                <w:sz w:val="20"/>
                <w:szCs w:val="20"/>
                <w:lang w:val="tt-RU"/>
              </w:rPr>
              <w:t>ӘМӘҺЕ</w:t>
            </w:r>
          </w:p>
          <w:p w14:paraId="65C4A91B" w14:textId="77777777" w:rsidR="00066471" w:rsidRDefault="00066471" w:rsidP="00A33355">
            <w:pPr>
              <w:jc w:val="center"/>
              <w:rPr>
                <w:rFonts w:eastAsia="MS Mincho"/>
                <w:b/>
                <w:caps/>
                <w:sz w:val="20"/>
                <w:szCs w:val="20"/>
                <w:lang w:val="be-BY"/>
              </w:rPr>
            </w:pPr>
            <w:r>
              <w:rPr>
                <w:rFonts w:eastAsia="MS Mincho"/>
                <w:b/>
                <w:caps/>
                <w:sz w:val="20"/>
                <w:szCs w:val="20"/>
                <w:lang w:val="be-BY"/>
              </w:rPr>
              <w:t>ХАКИМИӘТЕ</w:t>
            </w:r>
          </w:p>
        </w:tc>
        <w:tc>
          <w:tcPr>
            <w:tcW w:w="2042" w:type="dxa"/>
            <w:tcBorders>
              <w:top w:val="nil"/>
              <w:left w:val="nil"/>
              <w:bottom w:val="thinThickSmallGap" w:sz="24" w:space="0" w:color="auto"/>
              <w:right w:val="nil"/>
            </w:tcBorders>
          </w:tcPr>
          <w:p w14:paraId="44985284" w14:textId="77777777" w:rsidR="00066471" w:rsidRDefault="00066471" w:rsidP="00A33355">
            <w:pPr>
              <w:jc w:val="center"/>
              <w:rPr>
                <w:b/>
                <w:color w:val="000000"/>
                <w:sz w:val="20"/>
                <w:szCs w:val="20"/>
                <w:lang w:val="be-BY"/>
              </w:rPr>
            </w:pPr>
            <w:r>
              <w:rPr>
                <w:noProof/>
              </w:rPr>
              <w:drawing>
                <wp:anchor distT="0" distB="0" distL="114300" distR="114300" simplePos="0" relativeHeight="251661312" behindDoc="0" locked="0" layoutInCell="1" allowOverlap="1" wp14:anchorId="51E08AB0" wp14:editId="02176574">
                  <wp:simplePos x="0" y="0"/>
                  <wp:positionH relativeFrom="column">
                    <wp:posOffset>173990</wp:posOffset>
                  </wp:positionH>
                  <wp:positionV relativeFrom="paragraph">
                    <wp:posOffset>9525</wp:posOffset>
                  </wp:positionV>
                  <wp:extent cx="749300" cy="920750"/>
                  <wp:effectExtent l="0" t="0" r="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9300" cy="920750"/>
                          </a:xfrm>
                          <a:prstGeom prst="rect">
                            <a:avLst/>
                          </a:prstGeom>
                          <a:noFill/>
                        </pic:spPr>
                      </pic:pic>
                    </a:graphicData>
                  </a:graphic>
                  <wp14:sizeRelH relativeFrom="page">
                    <wp14:pctWidth>0</wp14:pctWidth>
                  </wp14:sizeRelH>
                  <wp14:sizeRelV relativeFrom="page">
                    <wp14:pctHeight>0</wp14:pctHeight>
                  </wp14:sizeRelV>
                </wp:anchor>
              </w:drawing>
            </w:r>
          </w:p>
          <w:p w14:paraId="22A26666" w14:textId="77777777" w:rsidR="00066471" w:rsidRDefault="00066471" w:rsidP="00A33355">
            <w:pPr>
              <w:jc w:val="center"/>
              <w:rPr>
                <w:b/>
                <w:color w:val="000000"/>
                <w:sz w:val="20"/>
                <w:szCs w:val="20"/>
                <w:lang w:val="be-BY"/>
              </w:rPr>
            </w:pPr>
          </w:p>
          <w:p w14:paraId="4B3F25BB" w14:textId="77777777" w:rsidR="00066471" w:rsidRDefault="00066471" w:rsidP="00A33355">
            <w:pPr>
              <w:jc w:val="center"/>
              <w:rPr>
                <w:b/>
                <w:color w:val="000000"/>
                <w:sz w:val="20"/>
                <w:szCs w:val="20"/>
                <w:lang w:val="be-BY"/>
              </w:rPr>
            </w:pPr>
          </w:p>
          <w:p w14:paraId="50974622" w14:textId="77777777" w:rsidR="00066471" w:rsidRDefault="00066471" w:rsidP="00A33355">
            <w:pPr>
              <w:jc w:val="center"/>
              <w:rPr>
                <w:b/>
                <w:sz w:val="20"/>
                <w:szCs w:val="20"/>
                <w:lang w:val="be-BY"/>
              </w:rPr>
            </w:pPr>
          </w:p>
        </w:tc>
        <w:tc>
          <w:tcPr>
            <w:tcW w:w="4162" w:type="dxa"/>
            <w:tcBorders>
              <w:top w:val="nil"/>
              <w:left w:val="nil"/>
              <w:bottom w:val="thinThickSmallGap" w:sz="24" w:space="0" w:color="auto"/>
              <w:right w:val="nil"/>
            </w:tcBorders>
          </w:tcPr>
          <w:p w14:paraId="566A5FF7" w14:textId="77777777" w:rsidR="00066471" w:rsidRDefault="00066471" w:rsidP="00A33355">
            <w:pPr>
              <w:jc w:val="center"/>
              <w:rPr>
                <w:b/>
                <w:caps/>
                <w:sz w:val="20"/>
                <w:szCs w:val="20"/>
                <w:lang w:val="be-BY"/>
              </w:rPr>
            </w:pPr>
            <w:r>
              <w:rPr>
                <w:b/>
                <w:caps/>
                <w:sz w:val="20"/>
                <w:szCs w:val="20"/>
                <w:lang w:val="be-BY"/>
              </w:rPr>
              <w:t>АДМИНИСТРАЦИЯ</w:t>
            </w:r>
          </w:p>
          <w:p w14:paraId="49F069DC" w14:textId="77777777" w:rsidR="00066471" w:rsidRDefault="00066471" w:rsidP="00A33355">
            <w:pPr>
              <w:jc w:val="center"/>
              <w:rPr>
                <w:b/>
                <w:sz w:val="20"/>
                <w:szCs w:val="20"/>
                <w:lang w:val="be-BY"/>
              </w:rPr>
            </w:pPr>
            <w:r>
              <w:rPr>
                <w:b/>
                <w:sz w:val="20"/>
                <w:szCs w:val="20"/>
                <w:lang w:val="be-BY"/>
              </w:rPr>
              <w:t>СЕЛЬСКОГО ПОСЕЛЕНИЯ</w:t>
            </w:r>
          </w:p>
          <w:p w14:paraId="271A02AD" w14:textId="77777777" w:rsidR="00066471" w:rsidRDefault="00066471" w:rsidP="00A33355">
            <w:pPr>
              <w:jc w:val="center"/>
              <w:rPr>
                <w:b/>
                <w:sz w:val="20"/>
                <w:szCs w:val="20"/>
                <w:lang w:val="be-BY"/>
              </w:rPr>
            </w:pPr>
            <w:r>
              <w:rPr>
                <w:b/>
                <w:sz w:val="20"/>
                <w:szCs w:val="20"/>
                <w:lang w:val="be-BY"/>
              </w:rPr>
              <w:t>КАЗАНЧИНСКИЙ СЕЛЬСОВЕТ</w:t>
            </w:r>
          </w:p>
          <w:p w14:paraId="2BE573F3" w14:textId="77777777" w:rsidR="00066471" w:rsidRDefault="00066471" w:rsidP="00A33355">
            <w:pPr>
              <w:jc w:val="center"/>
              <w:rPr>
                <w:b/>
                <w:sz w:val="20"/>
                <w:szCs w:val="20"/>
                <w:lang w:val="be-BY"/>
              </w:rPr>
            </w:pPr>
            <w:r>
              <w:rPr>
                <w:b/>
                <w:sz w:val="20"/>
                <w:szCs w:val="20"/>
                <w:lang w:val="be-BY"/>
              </w:rPr>
              <w:t>МУНИЦИПАЛЬНОГО РАЙОНА</w:t>
            </w:r>
          </w:p>
          <w:p w14:paraId="1C9E0799" w14:textId="77777777" w:rsidR="00066471" w:rsidRDefault="00066471" w:rsidP="00A33355">
            <w:pPr>
              <w:jc w:val="center"/>
              <w:rPr>
                <w:b/>
                <w:sz w:val="20"/>
                <w:szCs w:val="20"/>
                <w:lang w:val="be-BY"/>
              </w:rPr>
            </w:pPr>
            <w:r>
              <w:rPr>
                <w:b/>
                <w:sz w:val="20"/>
                <w:szCs w:val="20"/>
                <w:lang w:val="be-BY"/>
              </w:rPr>
              <w:t>АСКИНСКИЙ РАЙОН</w:t>
            </w:r>
          </w:p>
          <w:p w14:paraId="759635A5" w14:textId="77777777" w:rsidR="00066471" w:rsidRDefault="00066471" w:rsidP="00A33355">
            <w:pPr>
              <w:jc w:val="center"/>
              <w:rPr>
                <w:b/>
                <w:caps/>
                <w:sz w:val="20"/>
                <w:szCs w:val="20"/>
                <w:lang w:val="be-BY"/>
              </w:rPr>
            </w:pPr>
            <w:r>
              <w:rPr>
                <w:b/>
                <w:caps/>
                <w:sz w:val="20"/>
                <w:szCs w:val="20"/>
                <w:lang w:val="be-BY"/>
              </w:rPr>
              <w:t>Республики Башкортостан</w:t>
            </w:r>
          </w:p>
          <w:p w14:paraId="1E94FC92" w14:textId="77777777" w:rsidR="00066471" w:rsidRDefault="00066471" w:rsidP="00A33355">
            <w:pPr>
              <w:jc w:val="center"/>
              <w:rPr>
                <w:b/>
                <w:caps/>
                <w:sz w:val="20"/>
                <w:szCs w:val="20"/>
                <w:lang w:val="be-BY"/>
              </w:rPr>
            </w:pPr>
          </w:p>
        </w:tc>
      </w:tr>
    </w:tbl>
    <w:p w14:paraId="2A00D2F5" w14:textId="70BE45B2" w:rsidR="00066471" w:rsidRDefault="00066471" w:rsidP="00066471">
      <w:pPr>
        <w:tabs>
          <w:tab w:val="left" w:pos="4646"/>
        </w:tabs>
        <w:rPr>
          <w:rFonts w:eastAsia="MS Mincho"/>
          <w:bCs/>
          <w:spacing w:val="-2"/>
          <w:sz w:val="28"/>
          <w:szCs w:val="28"/>
          <w:lang w:val="be-BY"/>
        </w:rPr>
      </w:pPr>
      <w:r>
        <w:t xml:space="preserve">                     </w:t>
      </w:r>
      <w:r>
        <w:rPr>
          <w:rFonts w:eastAsia="MS Mincho"/>
          <w:bCs/>
          <w:spacing w:val="-2"/>
          <w:sz w:val="28"/>
          <w:szCs w:val="28"/>
        </w:rPr>
        <w:t>К</w:t>
      </w:r>
      <w:r>
        <w:rPr>
          <w:rFonts w:eastAsia="MS Mincho"/>
          <w:bCs/>
          <w:spacing w:val="-2"/>
          <w:sz w:val="28"/>
          <w:szCs w:val="28"/>
          <w:lang w:val="be-BY"/>
        </w:rPr>
        <w:t>АРАР                                          ПОСТАНОВЛЕНИЕ</w:t>
      </w:r>
    </w:p>
    <w:p w14:paraId="7CA9D751" w14:textId="77777777" w:rsidR="00066471" w:rsidRDefault="00066471" w:rsidP="00066471">
      <w:pPr>
        <w:tabs>
          <w:tab w:val="left" w:pos="4646"/>
        </w:tabs>
        <w:rPr>
          <w:rFonts w:eastAsia="MS Mincho"/>
          <w:bCs/>
          <w:spacing w:val="-2"/>
          <w:sz w:val="28"/>
          <w:szCs w:val="28"/>
          <w:lang w:val="be-BY"/>
        </w:rPr>
      </w:pPr>
    </w:p>
    <w:p w14:paraId="1AB64839" w14:textId="2C42461F" w:rsidR="00066471" w:rsidRPr="00CF0129" w:rsidRDefault="00066471" w:rsidP="00066471">
      <w:pPr>
        <w:tabs>
          <w:tab w:val="left" w:pos="4646"/>
        </w:tabs>
        <w:rPr>
          <w:rFonts w:eastAsia="MS Mincho"/>
          <w:bCs/>
          <w:spacing w:val="-2"/>
          <w:sz w:val="28"/>
          <w:szCs w:val="28"/>
          <w:lang w:val="be-BY"/>
        </w:rPr>
      </w:pPr>
      <w:r>
        <w:rPr>
          <w:rFonts w:eastAsia="MS Mincho"/>
          <w:bCs/>
          <w:spacing w:val="-2"/>
          <w:sz w:val="28"/>
          <w:szCs w:val="28"/>
          <w:lang w:val="be-BY"/>
        </w:rPr>
        <w:t xml:space="preserve">        </w:t>
      </w:r>
      <w:r w:rsidR="006E4EF5">
        <w:rPr>
          <w:rFonts w:eastAsia="MS Mincho"/>
          <w:bCs/>
          <w:spacing w:val="-2"/>
          <w:sz w:val="28"/>
          <w:szCs w:val="28"/>
          <w:lang w:val="be-BY"/>
        </w:rPr>
        <w:t>27</w:t>
      </w:r>
      <w:r w:rsidR="003B0181">
        <w:rPr>
          <w:rFonts w:eastAsia="MS Mincho"/>
          <w:bCs/>
          <w:spacing w:val="-2"/>
          <w:sz w:val="28"/>
          <w:szCs w:val="28"/>
        </w:rPr>
        <w:t xml:space="preserve"> </w:t>
      </w:r>
      <w:r w:rsidR="00016164">
        <w:rPr>
          <w:rFonts w:eastAsia="MS Mincho"/>
          <w:bCs/>
          <w:spacing w:val="-2"/>
          <w:sz w:val="28"/>
          <w:szCs w:val="28"/>
        </w:rPr>
        <w:t>декаб</w:t>
      </w:r>
      <w:r w:rsidR="003B0181">
        <w:rPr>
          <w:rFonts w:eastAsia="MS Mincho"/>
          <w:bCs/>
          <w:spacing w:val="-2"/>
          <w:sz w:val="28"/>
          <w:szCs w:val="28"/>
        </w:rPr>
        <w:t>рь</w:t>
      </w:r>
      <w:r w:rsidRPr="00CF0129">
        <w:rPr>
          <w:rFonts w:eastAsia="MS Mincho"/>
          <w:bCs/>
          <w:spacing w:val="-2"/>
          <w:sz w:val="28"/>
          <w:szCs w:val="28"/>
          <w:lang w:val="be-BY"/>
        </w:rPr>
        <w:t xml:space="preserve">  202</w:t>
      </w:r>
      <w:r w:rsidR="001A335E">
        <w:rPr>
          <w:rFonts w:eastAsia="MS Mincho"/>
          <w:bCs/>
          <w:spacing w:val="-2"/>
          <w:sz w:val="28"/>
          <w:szCs w:val="28"/>
        </w:rPr>
        <w:t>4</w:t>
      </w:r>
      <w:r w:rsidRPr="00CF0129">
        <w:rPr>
          <w:rFonts w:eastAsia="MS Mincho"/>
          <w:bCs/>
          <w:spacing w:val="-2"/>
          <w:sz w:val="28"/>
          <w:szCs w:val="28"/>
          <w:lang w:val="be-BY"/>
        </w:rPr>
        <w:t xml:space="preserve"> йыл               №</w:t>
      </w:r>
      <w:r w:rsidR="006E4EF5">
        <w:rPr>
          <w:rFonts w:eastAsia="MS Mincho"/>
          <w:bCs/>
          <w:spacing w:val="-2"/>
          <w:sz w:val="28"/>
          <w:szCs w:val="28"/>
          <w:lang w:val="be-BY"/>
        </w:rPr>
        <w:t>56</w:t>
      </w:r>
      <w:r w:rsidRPr="00CF0129">
        <w:rPr>
          <w:rFonts w:eastAsia="MS Mincho"/>
          <w:bCs/>
          <w:spacing w:val="-2"/>
          <w:sz w:val="28"/>
          <w:szCs w:val="28"/>
          <w:lang w:val="be-BY"/>
        </w:rPr>
        <w:t xml:space="preserve">          </w:t>
      </w:r>
      <w:r w:rsidR="006E4EF5">
        <w:rPr>
          <w:rFonts w:eastAsia="MS Mincho"/>
          <w:bCs/>
          <w:spacing w:val="-2"/>
          <w:sz w:val="28"/>
          <w:szCs w:val="28"/>
          <w:lang w:val="be-BY"/>
        </w:rPr>
        <w:t>27</w:t>
      </w:r>
      <w:r w:rsidR="003B0181">
        <w:rPr>
          <w:rFonts w:eastAsia="MS Mincho"/>
          <w:bCs/>
          <w:spacing w:val="-2"/>
          <w:sz w:val="28"/>
          <w:szCs w:val="28"/>
        </w:rPr>
        <w:t xml:space="preserve"> </w:t>
      </w:r>
      <w:r w:rsidR="00016164">
        <w:rPr>
          <w:rFonts w:eastAsia="MS Mincho"/>
          <w:bCs/>
          <w:spacing w:val="-2"/>
          <w:sz w:val="28"/>
          <w:szCs w:val="28"/>
        </w:rPr>
        <w:t>декаб</w:t>
      </w:r>
      <w:r w:rsidR="003B0181">
        <w:rPr>
          <w:rFonts w:eastAsia="MS Mincho"/>
          <w:bCs/>
          <w:spacing w:val="-2"/>
          <w:sz w:val="28"/>
          <w:szCs w:val="28"/>
        </w:rPr>
        <w:t>ря</w:t>
      </w:r>
      <w:r w:rsidR="00D9660E">
        <w:rPr>
          <w:rFonts w:eastAsia="MS Mincho"/>
          <w:bCs/>
          <w:spacing w:val="-2"/>
          <w:sz w:val="28"/>
          <w:szCs w:val="28"/>
          <w:lang w:val="be-BY"/>
        </w:rPr>
        <w:t xml:space="preserve"> </w:t>
      </w:r>
      <w:r w:rsidR="00EE035C">
        <w:rPr>
          <w:rFonts w:eastAsia="MS Mincho"/>
          <w:bCs/>
          <w:spacing w:val="-2"/>
          <w:sz w:val="28"/>
          <w:szCs w:val="28"/>
          <w:lang w:val="be-BY"/>
        </w:rPr>
        <w:t xml:space="preserve"> </w:t>
      </w:r>
      <w:r w:rsidRPr="00CF0129">
        <w:rPr>
          <w:rFonts w:eastAsia="MS Mincho"/>
          <w:bCs/>
          <w:spacing w:val="-2"/>
          <w:sz w:val="28"/>
          <w:szCs w:val="28"/>
          <w:lang w:val="be-BY"/>
        </w:rPr>
        <w:t>202</w:t>
      </w:r>
      <w:r w:rsidR="001A335E">
        <w:rPr>
          <w:rFonts w:eastAsia="MS Mincho"/>
          <w:bCs/>
          <w:spacing w:val="-2"/>
          <w:sz w:val="28"/>
          <w:szCs w:val="28"/>
        </w:rPr>
        <w:t>4</w:t>
      </w:r>
      <w:r w:rsidRPr="00CF0129">
        <w:rPr>
          <w:rFonts w:eastAsia="MS Mincho"/>
          <w:bCs/>
          <w:spacing w:val="-2"/>
          <w:sz w:val="28"/>
          <w:szCs w:val="28"/>
          <w:lang w:val="be-BY"/>
        </w:rPr>
        <w:t xml:space="preserve"> год</w:t>
      </w:r>
    </w:p>
    <w:p w14:paraId="5DFD67AE" w14:textId="77777777" w:rsidR="00066471" w:rsidRPr="00987260" w:rsidRDefault="00066471" w:rsidP="00066471">
      <w:pPr>
        <w:tabs>
          <w:tab w:val="left" w:pos="4646"/>
        </w:tabs>
        <w:rPr>
          <w:rFonts w:eastAsia="MS Mincho"/>
          <w:bCs/>
          <w:color w:val="FF0000"/>
          <w:spacing w:val="-2"/>
          <w:sz w:val="28"/>
          <w:szCs w:val="28"/>
          <w:lang w:val="be-BY"/>
        </w:rPr>
      </w:pPr>
    </w:p>
    <w:tbl>
      <w:tblPr>
        <w:tblW w:w="0" w:type="auto"/>
        <w:tblLook w:val="04A0" w:firstRow="1" w:lastRow="0" w:firstColumn="1" w:lastColumn="0" w:noHBand="0" w:noVBand="1"/>
      </w:tblPr>
      <w:tblGrid>
        <w:gridCol w:w="9354"/>
      </w:tblGrid>
      <w:tr w:rsidR="00016164" w:rsidRPr="00367C9F" w14:paraId="06B58745" w14:textId="77777777" w:rsidTr="00DC2ECB">
        <w:trPr>
          <w:trHeight w:val="1075"/>
        </w:trPr>
        <w:tc>
          <w:tcPr>
            <w:tcW w:w="9747" w:type="dxa"/>
            <w:shd w:val="clear" w:color="auto" w:fill="auto"/>
          </w:tcPr>
          <w:p w14:paraId="0FDA9E83" w14:textId="77777777" w:rsidR="006E4EF5" w:rsidRPr="00355F0A" w:rsidRDefault="006E4EF5" w:rsidP="006E4EF5">
            <w:pPr>
              <w:suppressAutoHyphens/>
              <w:jc w:val="center"/>
              <w:rPr>
                <w:b/>
                <w:kern w:val="1"/>
                <w:sz w:val="28"/>
                <w:szCs w:val="28"/>
                <w:lang w:eastAsia="ar-SA"/>
              </w:rPr>
            </w:pPr>
            <w:r w:rsidRPr="00355F0A">
              <w:rPr>
                <w:b/>
                <w:kern w:val="1"/>
                <w:sz w:val="28"/>
                <w:szCs w:val="28"/>
                <w:lang w:eastAsia="ar-SA"/>
              </w:rPr>
              <w:t>Об утверждении Порядка учета и ведения реестра</w:t>
            </w:r>
          </w:p>
          <w:p w14:paraId="50FFCBA0" w14:textId="616794C2" w:rsidR="006E4EF5" w:rsidRPr="00355F0A" w:rsidRDefault="006E4EF5" w:rsidP="006E4EF5">
            <w:pPr>
              <w:jc w:val="center"/>
              <w:rPr>
                <w:b/>
                <w:color w:val="000000"/>
                <w:sz w:val="28"/>
                <w:szCs w:val="28"/>
              </w:rPr>
            </w:pPr>
            <w:r w:rsidRPr="00355F0A">
              <w:rPr>
                <w:b/>
                <w:kern w:val="1"/>
                <w:sz w:val="28"/>
                <w:szCs w:val="28"/>
                <w:lang w:eastAsia="ar-SA"/>
              </w:rPr>
              <w:t xml:space="preserve">муниципального имущества </w:t>
            </w:r>
            <w:r w:rsidRPr="00355F0A">
              <w:rPr>
                <w:b/>
                <w:color w:val="000000"/>
                <w:sz w:val="28"/>
                <w:szCs w:val="28"/>
              </w:rPr>
              <w:t xml:space="preserve">в сельском поселении </w:t>
            </w:r>
            <w:proofErr w:type="spellStart"/>
            <w:r>
              <w:rPr>
                <w:b/>
                <w:color w:val="000000"/>
                <w:sz w:val="28"/>
                <w:szCs w:val="28"/>
              </w:rPr>
              <w:t>Казанчинский</w:t>
            </w:r>
            <w:proofErr w:type="spellEnd"/>
            <w:r>
              <w:rPr>
                <w:b/>
                <w:color w:val="000000"/>
                <w:sz w:val="28"/>
                <w:szCs w:val="28"/>
              </w:rPr>
              <w:t xml:space="preserve"> </w:t>
            </w:r>
            <w:r w:rsidRPr="00355F0A">
              <w:rPr>
                <w:b/>
                <w:color w:val="000000"/>
                <w:sz w:val="28"/>
                <w:szCs w:val="28"/>
              </w:rPr>
              <w:t>сельсовет муниципального района Аскинский район Республики Башкортостан</w:t>
            </w:r>
          </w:p>
          <w:p w14:paraId="6CD6C7A2" w14:textId="0B106AB7" w:rsidR="00016164" w:rsidRPr="00901D51" w:rsidRDefault="00016164" w:rsidP="00DC2ECB">
            <w:pPr>
              <w:pStyle w:val="a3"/>
              <w:jc w:val="center"/>
              <w:rPr>
                <w:rFonts w:ascii="Times New Roman" w:hAnsi="Times New Roman"/>
                <w:b/>
                <w:bCs/>
                <w:sz w:val="28"/>
                <w:szCs w:val="28"/>
              </w:rPr>
            </w:pPr>
          </w:p>
        </w:tc>
      </w:tr>
    </w:tbl>
    <w:p w14:paraId="7D130774" w14:textId="77777777" w:rsidR="00016164" w:rsidRDefault="00016164" w:rsidP="00016164">
      <w:pPr>
        <w:shd w:val="clear" w:color="auto" w:fill="FFFFFF"/>
        <w:jc w:val="both"/>
        <w:rPr>
          <w:sz w:val="28"/>
          <w:szCs w:val="28"/>
        </w:rPr>
      </w:pPr>
      <w:r>
        <w:rPr>
          <w:sz w:val="28"/>
          <w:szCs w:val="28"/>
        </w:rPr>
        <w:t xml:space="preserve">      </w:t>
      </w:r>
    </w:p>
    <w:p w14:paraId="027C3450" w14:textId="143A3F56" w:rsidR="006E4EF5" w:rsidRDefault="006E4EF5" w:rsidP="006E4EF5">
      <w:pPr>
        <w:suppressAutoHyphens/>
        <w:ind w:right="-285"/>
        <w:jc w:val="both"/>
        <w:rPr>
          <w:b/>
          <w:sz w:val="28"/>
          <w:szCs w:val="28"/>
          <w:lang w:eastAsia="ar-SA"/>
        </w:rPr>
      </w:pPr>
      <w:r>
        <w:rPr>
          <w:kern w:val="1"/>
          <w:sz w:val="28"/>
          <w:szCs w:val="28"/>
          <w:lang w:eastAsia="ar-SA"/>
        </w:rPr>
        <w:t xml:space="preserve">        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руководствуясь Уставом </w:t>
      </w:r>
      <w:r w:rsidRPr="00355F0A">
        <w:rPr>
          <w:color w:val="000000"/>
          <w:sz w:val="28"/>
          <w:szCs w:val="28"/>
        </w:rPr>
        <w:t xml:space="preserve">сельского поселения </w:t>
      </w:r>
      <w:proofErr w:type="spellStart"/>
      <w:r>
        <w:rPr>
          <w:color w:val="000000"/>
          <w:sz w:val="28"/>
          <w:szCs w:val="28"/>
        </w:rPr>
        <w:t>Казанчинский</w:t>
      </w:r>
      <w:proofErr w:type="spellEnd"/>
      <w:r>
        <w:rPr>
          <w:color w:val="000000"/>
          <w:sz w:val="28"/>
          <w:szCs w:val="28"/>
        </w:rPr>
        <w:t xml:space="preserve"> </w:t>
      </w:r>
      <w:r w:rsidRPr="00355F0A">
        <w:rPr>
          <w:color w:val="000000"/>
          <w:sz w:val="28"/>
          <w:szCs w:val="28"/>
        </w:rPr>
        <w:t>сельсовет муниципального района Аскинский район Республики Башкортостан</w:t>
      </w:r>
      <w:r>
        <w:rPr>
          <w:kern w:val="1"/>
          <w:sz w:val="28"/>
          <w:szCs w:val="28"/>
          <w:lang w:eastAsia="ar-SA"/>
        </w:rPr>
        <w:t xml:space="preserve">, </w:t>
      </w:r>
      <w:r>
        <w:rPr>
          <w:b/>
          <w:sz w:val="28"/>
          <w:szCs w:val="28"/>
          <w:lang w:eastAsia="ar-SA"/>
        </w:rPr>
        <w:t>п о с т а н о в л я ю:</w:t>
      </w:r>
    </w:p>
    <w:p w14:paraId="71EF9F8D" w14:textId="26887064" w:rsidR="006E4EF5" w:rsidRDefault="006E4EF5" w:rsidP="006E4EF5">
      <w:pPr>
        <w:pStyle w:val="a7"/>
        <w:spacing w:before="0" w:beforeAutospacing="0" w:after="0" w:afterAutospacing="0" w:line="276" w:lineRule="auto"/>
        <w:jc w:val="both"/>
        <w:rPr>
          <w:color w:val="000000"/>
          <w:sz w:val="28"/>
          <w:szCs w:val="28"/>
        </w:rPr>
      </w:pPr>
      <w:r>
        <w:rPr>
          <w:sz w:val="28"/>
          <w:szCs w:val="28"/>
        </w:rPr>
        <w:t xml:space="preserve">1. Утвердить прилагаемый Порядок ведения реестра муниципального имущества </w:t>
      </w:r>
      <w:r w:rsidRPr="00355F0A">
        <w:rPr>
          <w:sz w:val="28"/>
          <w:szCs w:val="28"/>
        </w:rPr>
        <w:t>в</w:t>
      </w:r>
      <w:r>
        <w:rPr>
          <w:sz w:val="28"/>
          <w:szCs w:val="28"/>
        </w:rPr>
        <w:t xml:space="preserve"> </w:t>
      </w:r>
      <w:r w:rsidRPr="00355F0A">
        <w:rPr>
          <w:color w:val="000000"/>
          <w:sz w:val="28"/>
          <w:szCs w:val="28"/>
        </w:rPr>
        <w:t xml:space="preserve">сельском поселении </w:t>
      </w:r>
      <w:proofErr w:type="spellStart"/>
      <w:r>
        <w:rPr>
          <w:color w:val="000000"/>
          <w:sz w:val="28"/>
          <w:szCs w:val="28"/>
        </w:rPr>
        <w:t>Казанчинский</w:t>
      </w:r>
      <w:proofErr w:type="spellEnd"/>
      <w:r>
        <w:rPr>
          <w:color w:val="000000"/>
          <w:sz w:val="28"/>
          <w:szCs w:val="28"/>
        </w:rPr>
        <w:t xml:space="preserve"> </w:t>
      </w:r>
      <w:r w:rsidRPr="00355F0A">
        <w:rPr>
          <w:color w:val="000000"/>
          <w:sz w:val="28"/>
          <w:szCs w:val="28"/>
        </w:rPr>
        <w:t>сельсовет муниципального района Аскинский район Республики Башкортостан</w:t>
      </w:r>
      <w:r>
        <w:rPr>
          <w:color w:val="000000"/>
          <w:sz w:val="28"/>
          <w:szCs w:val="28"/>
        </w:rPr>
        <w:t>.</w:t>
      </w:r>
    </w:p>
    <w:p w14:paraId="1EF923CD" w14:textId="77777777" w:rsidR="006E4EF5" w:rsidRDefault="006E4EF5" w:rsidP="006E4EF5">
      <w:pPr>
        <w:pStyle w:val="a7"/>
        <w:spacing w:before="0" w:beforeAutospacing="0" w:after="0" w:afterAutospacing="0" w:line="276" w:lineRule="auto"/>
        <w:jc w:val="both"/>
      </w:pPr>
      <w:r w:rsidRPr="00207FD2">
        <w:rPr>
          <w:sz w:val="28"/>
          <w:szCs w:val="28"/>
        </w:rPr>
        <w:t>2.</w:t>
      </w:r>
      <w:r>
        <w:rPr>
          <w:sz w:val="28"/>
          <w:szCs w:val="28"/>
        </w:rPr>
        <w:t xml:space="preserve"> </w:t>
      </w:r>
      <w:r w:rsidRPr="00207FD2">
        <w:rPr>
          <w:sz w:val="28"/>
          <w:szCs w:val="28"/>
        </w:rPr>
        <w:t xml:space="preserve">Опубликовать настоящее постановление в Информационном </w:t>
      </w:r>
      <w:r w:rsidRPr="000C1A04">
        <w:rPr>
          <w:sz w:val="28"/>
          <w:szCs w:val="28"/>
        </w:rPr>
        <w:t xml:space="preserve">стенде в здании администрации сельского поселения </w:t>
      </w:r>
      <w:proofErr w:type="spellStart"/>
      <w:r>
        <w:rPr>
          <w:color w:val="000000"/>
          <w:sz w:val="28"/>
          <w:szCs w:val="28"/>
        </w:rPr>
        <w:t>Казанчинский</w:t>
      </w:r>
      <w:proofErr w:type="spellEnd"/>
      <w:r>
        <w:rPr>
          <w:sz w:val="28"/>
          <w:szCs w:val="28"/>
        </w:rPr>
        <w:t xml:space="preserve"> </w:t>
      </w:r>
      <w:r w:rsidRPr="000C1A04">
        <w:rPr>
          <w:sz w:val="28"/>
          <w:szCs w:val="28"/>
        </w:rPr>
        <w:t xml:space="preserve">сельсовет муниципального района Аскинский район Республики Башкортостан по адресу: Республика Башкортостан, Аскинский район, </w:t>
      </w:r>
      <w:r>
        <w:rPr>
          <w:sz w:val="28"/>
          <w:szCs w:val="28"/>
        </w:rPr>
        <w:t>с.</w:t>
      </w:r>
      <w:r>
        <w:rPr>
          <w:sz w:val="28"/>
          <w:szCs w:val="28"/>
        </w:rPr>
        <w:t xml:space="preserve"> </w:t>
      </w:r>
      <w:r>
        <w:rPr>
          <w:sz w:val="28"/>
          <w:szCs w:val="28"/>
        </w:rPr>
        <w:t>Стары</w:t>
      </w:r>
      <w:r>
        <w:rPr>
          <w:sz w:val="28"/>
          <w:szCs w:val="28"/>
        </w:rPr>
        <w:t>е</w:t>
      </w:r>
      <w:r>
        <w:rPr>
          <w:sz w:val="28"/>
          <w:szCs w:val="28"/>
        </w:rPr>
        <w:t xml:space="preserve"> </w:t>
      </w:r>
      <w:proofErr w:type="spellStart"/>
      <w:r>
        <w:rPr>
          <w:sz w:val="28"/>
          <w:szCs w:val="28"/>
        </w:rPr>
        <w:t>Казанчи</w:t>
      </w:r>
      <w:proofErr w:type="spellEnd"/>
      <w:r w:rsidRPr="000C1A04">
        <w:rPr>
          <w:sz w:val="28"/>
          <w:szCs w:val="28"/>
        </w:rPr>
        <w:t>, ул.</w:t>
      </w:r>
      <w:r>
        <w:rPr>
          <w:sz w:val="28"/>
          <w:szCs w:val="28"/>
        </w:rPr>
        <w:t xml:space="preserve"> Школьная</w:t>
      </w:r>
      <w:r>
        <w:rPr>
          <w:sz w:val="28"/>
          <w:szCs w:val="28"/>
        </w:rPr>
        <w:t>, д.</w:t>
      </w:r>
      <w:r>
        <w:rPr>
          <w:sz w:val="28"/>
          <w:szCs w:val="28"/>
        </w:rPr>
        <w:t>11В</w:t>
      </w:r>
      <w:r w:rsidRPr="000C1A04">
        <w:rPr>
          <w:sz w:val="28"/>
          <w:szCs w:val="28"/>
        </w:rPr>
        <w:t xml:space="preserve"> и на официальном сайте администрации сельского поселения </w:t>
      </w:r>
      <w:proofErr w:type="spellStart"/>
      <w:r>
        <w:rPr>
          <w:color w:val="000000"/>
          <w:sz w:val="28"/>
          <w:szCs w:val="28"/>
        </w:rPr>
        <w:t>Казанчинский</w:t>
      </w:r>
      <w:proofErr w:type="spellEnd"/>
      <w:r>
        <w:rPr>
          <w:sz w:val="28"/>
          <w:szCs w:val="28"/>
        </w:rPr>
        <w:t xml:space="preserve"> </w:t>
      </w:r>
      <w:r w:rsidRPr="000C1A04">
        <w:rPr>
          <w:sz w:val="28"/>
          <w:szCs w:val="28"/>
        </w:rPr>
        <w:t>сельсовет</w:t>
      </w:r>
      <w:r>
        <w:rPr>
          <w:sz w:val="28"/>
          <w:szCs w:val="28"/>
        </w:rPr>
        <w:t xml:space="preserve"> </w:t>
      </w:r>
      <w:hyperlink r:id="rId6" w:history="1">
        <w:r w:rsidRPr="003171C1">
          <w:rPr>
            <w:rStyle w:val="a6"/>
          </w:rPr>
          <w:t>http://www.kazanchi04sp.ru</w:t>
        </w:r>
      </w:hyperlink>
      <w:r>
        <w:t xml:space="preserve"> </w:t>
      </w:r>
    </w:p>
    <w:p w14:paraId="02FEF429" w14:textId="1C7DBE45" w:rsidR="006E4EF5" w:rsidRDefault="006E4EF5" w:rsidP="006E4EF5">
      <w:pPr>
        <w:pStyle w:val="a7"/>
        <w:spacing w:before="0" w:beforeAutospacing="0" w:after="0" w:afterAutospacing="0" w:line="276" w:lineRule="auto"/>
        <w:jc w:val="both"/>
        <w:rPr>
          <w:sz w:val="28"/>
          <w:szCs w:val="28"/>
        </w:rPr>
      </w:pPr>
      <w:r>
        <w:rPr>
          <w:sz w:val="28"/>
          <w:szCs w:val="28"/>
        </w:rPr>
        <w:t>3. Настоящее постановление вступает в силу со дня его опубликования (обнародования).</w:t>
      </w:r>
    </w:p>
    <w:p w14:paraId="16F5F3BF" w14:textId="77777777" w:rsidR="00016164" w:rsidRDefault="00016164" w:rsidP="00016164">
      <w:pPr>
        <w:jc w:val="both"/>
        <w:rPr>
          <w:sz w:val="28"/>
          <w:szCs w:val="28"/>
        </w:rPr>
      </w:pPr>
    </w:p>
    <w:p w14:paraId="4EEC5C4D" w14:textId="3E7EF376" w:rsidR="00016164" w:rsidRPr="00DF6EF5" w:rsidRDefault="00016164" w:rsidP="00016164">
      <w:pPr>
        <w:jc w:val="both"/>
        <w:rPr>
          <w:sz w:val="28"/>
          <w:szCs w:val="28"/>
        </w:rPr>
      </w:pPr>
      <w:r w:rsidRPr="00DF6EF5">
        <w:rPr>
          <w:sz w:val="28"/>
          <w:szCs w:val="28"/>
        </w:rPr>
        <w:t xml:space="preserve">Глава сельского поселения                               </w:t>
      </w:r>
      <w:r>
        <w:rPr>
          <w:sz w:val="28"/>
          <w:szCs w:val="28"/>
        </w:rPr>
        <w:t xml:space="preserve"> </w:t>
      </w:r>
      <w:r w:rsidRPr="00DF6EF5">
        <w:rPr>
          <w:sz w:val="28"/>
          <w:szCs w:val="28"/>
        </w:rPr>
        <w:t xml:space="preserve">                 </w:t>
      </w:r>
      <w:r>
        <w:rPr>
          <w:sz w:val="28"/>
          <w:szCs w:val="28"/>
        </w:rPr>
        <w:t xml:space="preserve">И.Ф. </w:t>
      </w:r>
      <w:proofErr w:type="spellStart"/>
      <w:r>
        <w:rPr>
          <w:sz w:val="28"/>
          <w:szCs w:val="28"/>
        </w:rPr>
        <w:t>Денисламов</w:t>
      </w:r>
      <w:proofErr w:type="spellEnd"/>
    </w:p>
    <w:p w14:paraId="75FDD6CA" w14:textId="77777777" w:rsidR="00016164" w:rsidRDefault="00016164" w:rsidP="00016164">
      <w:pPr>
        <w:jc w:val="both"/>
      </w:pPr>
    </w:p>
    <w:p w14:paraId="18762512" w14:textId="77777777" w:rsidR="006E4EF5" w:rsidRDefault="006E4EF5" w:rsidP="00016164">
      <w:pPr>
        <w:jc w:val="both"/>
      </w:pPr>
    </w:p>
    <w:p w14:paraId="44198C64" w14:textId="77777777" w:rsidR="006E4EF5" w:rsidRDefault="006E4EF5" w:rsidP="00016164">
      <w:pPr>
        <w:jc w:val="both"/>
      </w:pPr>
    </w:p>
    <w:p w14:paraId="5C22E707" w14:textId="77777777" w:rsidR="006E4EF5" w:rsidRDefault="006E4EF5" w:rsidP="00016164">
      <w:pPr>
        <w:jc w:val="both"/>
      </w:pPr>
    </w:p>
    <w:p w14:paraId="7657F616" w14:textId="77777777" w:rsidR="006E4EF5" w:rsidRDefault="006E4EF5" w:rsidP="00016164">
      <w:pPr>
        <w:jc w:val="both"/>
      </w:pPr>
    </w:p>
    <w:p w14:paraId="4063786F" w14:textId="77777777" w:rsidR="006E4EF5" w:rsidRDefault="006E4EF5" w:rsidP="00016164">
      <w:pPr>
        <w:jc w:val="both"/>
      </w:pPr>
    </w:p>
    <w:p w14:paraId="57D1A43C" w14:textId="77777777" w:rsidR="006E4EF5" w:rsidRDefault="006E4EF5" w:rsidP="00016164">
      <w:pPr>
        <w:jc w:val="both"/>
      </w:pPr>
    </w:p>
    <w:p w14:paraId="477AE911" w14:textId="77777777" w:rsidR="006E4EF5" w:rsidRDefault="006E4EF5" w:rsidP="00016164">
      <w:pPr>
        <w:jc w:val="both"/>
      </w:pPr>
    </w:p>
    <w:p w14:paraId="6B8C1E6D" w14:textId="77777777" w:rsidR="006E4EF5" w:rsidRDefault="006E4EF5" w:rsidP="00016164">
      <w:pPr>
        <w:jc w:val="both"/>
      </w:pPr>
    </w:p>
    <w:p w14:paraId="13C362D9" w14:textId="77777777" w:rsidR="006E4EF5" w:rsidRDefault="006E4EF5" w:rsidP="00016164">
      <w:pPr>
        <w:jc w:val="both"/>
      </w:pPr>
    </w:p>
    <w:p w14:paraId="050D0B2F" w14:textId="5C74294D" w:rsidR="006E4EF5" w:rsidRPr="00355F0A" w:rsidRDefault="006E4EF5" w:rsidP="006E4EF5">
      <w:pPr>
        <w:tabs>
          <w:tab w:val="left" w:pos="6915"/>
          <w:tab w:val="right" w:pos="9781"/>
        </w:tabs>
        <w:jc w:val="right"/>
        <w:rPr>
          <w:color w:val="000000"/>
        </w:rPr>
      </w:pPr>
      <w:r>
        <w:rPr>
          <w:color w:val="000000"/>
        </w:rPr>
        <w:lastRenderedPageBreak/>
        <w:t xml:space="preserve">                                                                                                                                        </w:t>
      </w:r>
      <w:r w:rsidRPr="00355F0A">
        <w:rPr>
          <w:color w:val="000000"/>
        </w:rPr>
        <w:t>УТВЕРЖДЕН</w:t>
      </w:r>
    </w:p>
    <w:p w14:paraId="6072CD22" w14:textId="77777777" w:rsidR="006E4EF5" w:rsidRPr="00355F0A" w:rsidRDefault="006E4EF5" w:rsidP="006E4EF5">
      <w:pPr>
        <w:jc w:val="right"/>
        <w:rPr>
          <w:color w:val="000000"/>
        </w:rPr>
      </w:pPr>
      <w:r w:rsidRPr="00355F0A">
        <w:rPr>
          <w:color w:val="000000"/>
        </w:rPr>
        <w:t>постановлением Администрации</w:t>
      </w:r>
      <w:r>
        <w:rPr>
          <w:color w:val="000000"/>
        </w:rPr>
        <w:t xml:space="preserve"> </w:t>
      </w:r>
      <w:r w:rsidRPr="00355F0A">
        <w:rPr>
          <w:color w:val="000000"/>
        </w:rPr>
        <w:t>сельского поселения</w:t>
      </w:r>
    </w:p>
    <w:p w14:paraId="2F3480FF" w14:textId="02EA330A" w:rsidR="006E4EF5" w:rsidRPr="00355F0A" w:rsidRDefault="006E4EF5" w:rsidP="006E4EF5">
      <w:pPr>
        <w:tabs>
          <w:tab w:val="left" w:pos="6375"/>
          <w:tab w:val="right" w:pos="9781"/>
        </w:tabs>
        <w:jc w:val="right"/>
        <w:rPr>
          <w:color w:val="000000"/>
        </w:rPr>
      </w:pPr>
      <w:proofErr w:type="spellStart"/>
      <w:r>
        <w:rPr>
          <w:color w:val="000000"/>
        </w:rPr>
        <w:t>Казанчинский</w:t>
      </w:r>
      <w:proofErr w:type="spellEnd"/>
      <w:r>
        <w:rPr>
          <w:color w:val="000000"/>
        </w:rPr>
        <w:t xml:space="preserve"> </w:t>
      </w:r>
      <w:r w:rsidRPr="00355F0A">
        <w:rPr>
          <w:color w:val="000000"/>
        </w:rPr>
        <w:t>сельсовет</w:t>
      </w:r>
      <w:r>
        <w:rPr>
          <w:color w:val="000000"/>
        </w:rPr>
        <w:t xml:space="preserve"> </w:t>
      </w:r>
      <w:r w:rsidRPr="00355F0A">
        <w:rPr>
          <w:color w:val="000000"/>
        </w:rPr>
        <w:t>муниципального района</w:t>
      </w:r>
    </w:p>
    <w:p w14:paraId="1B13C691" w14:textId="4C86C72B" w:rsidR="006E4EF5" w:rsidRPr="00355F0A" w:rsidRDefault="006E4EF5" w:rsidP="006E4EF5">
      <w:pPr>
        <w:tabs>
          <w:tab w:val="left" w:pos="6405"/>
          <w:tab w:val="right" w:pos="9781"/>
        </w:tabs>
        <w:jc w:val="right"/>
        <w:rPr>
          <w:color w:val="000000"/>
        </w:rPr>
      </w:pPr>
      <w:r>
        <w:rPr>
          <w:color w:val="000000"/>
        </w:rPr>
        <w:t xml:space="preserve">                                                                                    </w:t>
      </w:r>
      <w:r w:rsidRPr="00355F0A">
        <w:rPr>
          <w:color w:val="000000"/>
        </w:rPr>
        <w:t>Аскинский район</w:t>
      </w:r>
      <w:r>
        <w:rPr>
          <w:color w:val="000000"/>
        </w:rPr>
        <w:t xml:space="preserve"> </w:t>
      </w:r>
      <w:r w:rsidRPr="00355F0A">
        <w:rPr>
          <w:color w:val="000000"/>
        </w:rPr>
        <w:t>Республики Башкортостан</w:t>
      </w:r>
    </w:p>
    <w:p w14:paraId="60B55914" w14:textId="6EBDA18B" w:rsidR="006E4EF5" w:rsidRPr="000C1A04" w:rsidRDefault="006E4EF5" w:rsidP="006E4EF5">
      <w:pPr>
        <w:tabs>
          <w:tab w:val="left" w:pos="6420"/>
          <w:tab w:val="right" w:pos="9781"/>
        </w:tabs>
        <w:jc w:val="right"/>
      </w:pPr>
      <w:r>
        <w:t xml:space="preserve">от </w:t>
      </w:r>
      <w:r>
        <w:t>27</w:t>
      </w:r>
      <w:r w:rsidRPr="000C1A04">
        <w:t xml:space="preserve"> декабря 2024 года № </w:t>
      </w:r>
      <w:r>
        <w:t>56</w:t>
      </w:r>
    </w:p>
    <w:p w14:paraId="1651828E" w14:textId="77777777" w:rsidR="006E4EF5" w:rsidRDefault="006E4EF5" w:rsidP="006E4EF5">
      <w:pPr>
        <w:jc w:val="right"/>
      </w:pPr>
    </w:p>
    <w:p w14:paraId="73D9C951" w14:textId="77777777" w:rsidR="006E4EF5" w:rsidRDefault="006E4EF5" w:rsidP="006E4EF5">
      <w:pPr>
        <w:autoSpaceDE w:val="0"/>
        <w:autoSpaceDN w:val="0"/>
        <w:adjustRightInd w:val="0"/>
        <w:ind w:firstLine="567"/>
        <w:jc w:val="center"/>
        <w:rPr>
          <w:b/>
        </w:rPr>
      </w:pPr>
    </w:p>
    <w:p w14:paraId="500A32AA" w14:textId="40721699" w:rsidR="006E4EF5" w:rsidRDefault="006E4EF5" w:rsidP="006E4EF5">
      <w:pPr>
        <w:autoSpaceDE w:val="0"/>
        <w:autoSpaceDN w:val="0"/>
        <w:adjustRightInd w:val="0"/>
        <w:ind w:firstLine="567"/>
        <w:jc w:val="center"/>
        <w:rPr>
          <w:b/>
        </w:rPr>
      </w:pPr>
      <w:r>
        <w:rPr>
          <w:b/>
        </w:rPr>
        <w:t xml:space="preserve">Порядок </w:t>
      </w:r>
    </w:p>
    <w:p w14:paraId="1A00A482" w14:textId="77777777" w:rsidR="006E4EF5" w:rsidRDefault="006E4EF5" w:rsidP="006E4EF5">
      <w:pPr>
        <w:autoSpaceDE w:val="0"/>
        <w:autoSpaceDN w:val="0"/>
        <w:adjustRightInd w:val="0"/>
        <w:ind w:firstLine="567"/>
        <w:jc w:val="center"/>
        <w:rPr>
          <w:b/>
        </w:rPr>
      </w:pPr>
      <w:r w:rsidRPr="00355F0A">
        <w:rPr>
          <w:b/>
        </w:rPr>
        <w:t xml:space="preserve">ведения реестра муниципального имущества в сельском поселении </w:t>
      </w:r>
      <w:proofErr w:type="spellStart"/>
      <w:r>
        <w:rPr>
          <w:b/>
        </w:rPr>
        <w:t>Казанчинский</w:t>
      </w:r>
      <w:proofErr w:type="spellEnd"/>
      <w:r>
        <w:rPr>
          <w:b/>
        </w:rPr>
        <w:t xml:space="preserve"> </w:t>
      </w:r>
      <w:r w:rsidRPr="00355F0A">
        <w:rPr>
          <w:b/>
        </w:rPr>
        <w:t>сельсовет муниципального района Аскинский район Республики Башкортостан</w:t>
      </w:r>
      <w:r>
        <w:rPr>
          <w:b/>
        </w:rPr>
        <w:t xml:space="preserve"> </w:t>
      </w:r>
    </w:p>
    <w:p w14:paraId="32467CA0" w14:textId="09A50014" w:rsidR="006E4EF5" w:rsidRDefault="006E4EF5" w:rsidP="006E4EF5">
      <w:pPr>
        <w:autoSpaceDE w:val="0"/>
        <w:autoSpaceDN w:val="0"/>
        <w:adjustRightInd w:val="0"/>
        <w:ind w:firstLine="567"/>
        <w:jc w:val="center"/>
        <w:rPr>
          <w:b/>
        </w:rPr>
      </w:pPr>
      <w:r w:rsidRPr="00355F0A">
        <w:rPr>
          <w:b/>
        </w:rPr>
        <w:t>(далее – Порядок)</w:t>
      </w:r>
    </w:p>
    <w:p w14:paraId="7DD692D3" w14:textId="77777777" w:rsidR="006E4EF5" w:rsidRPr="00355F0A" w:rsidRDefault="006E4EF5" w:rsidP="006E4EF5">
      <w:pPr>
        <w:autoSpaceDE w:val="0"/>
        <w:autoSpaceDN w:val="0"/>
        <w:adjustRightInd w:val="0"/>
        <w:ind w:firstLine="567"/>
        <w:jc w:val="center"/>
        <w:rPr>
          <w:b/>
        </w:rPr>
      </w:pPr>
    </w:p>
    <w:p w14:paraId="5527C9EF" w14:textId="77777777" w:rsidR="006E4EF5" w:rsidRPr="00207FD2" w:rsidRDefault="006E4EF5" w:rsidP="006E4EF5">
      <w:pPr>
        <w:pStyle w:val="a3"/>
        <w:ind w:firstLine="720"/>
        <w:jc w:val="center"/>
        <w:rPr>
          <w:rFonts w:ascii="Times New Roman" w:hAnsi="Times New Roman"/>
          <w:b/>
          <w:sz w:val="24"/>
          <w:szCs w:val="24"/>
        </w:rPr>
      </w:pPr>
      <w:r>
        <w:rPr>
          <w:rFonts w:ascii="Times New Roman" w:hAnsi="Times New Roman"/>
          <w:b/>
          <w:sz w:val="24"/>
          <w:szCs w:val="24"/>
        </w:rPr>
        <w:t>I. Общие положения</w:t>
      </w:r>
      <w:r w:rsidRPr="00207FD2">
        <w:rPr>
          <w:rFonts w:ascii="Times New Roman" w:hAnsi="Times New Roman"/>
          <w:b/>
          <w:sz w:val="24"/>
          <w:szCs w:val="24"/>
        </w:rPr>
        <w:t>.</w:t>
      </w:r>
    </w:p>
    <w:p w14:paraId="727ABE6C" w14:textId="4ECEBF0C"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1. Настоящий Порядок устанавливает правила ведения реестра муниципального имущества (далее - реестр) </w:t>
      </w:r>
      <w:r w:rsidRPr="00355F0A">
        <w:rPr>
          <w:rFonts w:ascii="Times New Roman" w:hAnsi="Times New Roman"/>
          <w:sz w:val="24"/>
          <w:szCs w:val="24"/>
        </w:rPr>
        <w:t xml:space="preserve">в сельском поселении </w:t>
      </w:r>
      <w:proofErr w:type="spellStart"/>
      <w:r>
        <w:rPr>
          <w:rFonts w:ascii="Times New Roman" w:hAnsi="Times New Roman"/>
          <w:sz w:val="24"/>
          <w:szCs w:val="24"/>
        </w:rPr>
        <w:t>Казанчинский</w:t>
      </w:r>
      <w:proofErr w:type="spellEnd"/>
      <w:r>
        <w:rPr>
          <w:rFonts w:ascii="Times New Roman" w:hAnsi="Times New Roman"/>
          <w:sz w:val="24"/>
          <w:szCs w:val="24"/>
        </w:rPr>
        <w:t xml:space="preserve"> </w:t>
      </w:r>
      <w:r w:rsidRPr="00355F0A">
        <w:rPr>
          <w:rFonts w:ascii="Times New Roman" w:hAnsi="Times New Roman"/>
          <w:sz w:val="24"/>
          <w:szCs w:val="24"/>
        </w:rPr>
        <w:t>сельсовет муниципального района Аскинский район Республики Башкортостан</w:t>
      </w:r>
      <w:r w:rsidRPr="00207FD2">
        <w:rPr>
          <w:rFonts w:ascii="Times New Roman" w:hAnsi="Times New Roman"/>
          <w:sz w:val="24"/>
          <w:szCs w:val="24"/>
        </w:rPr>
        <w:t>,</w:t>
      </w:r>
      <w:r>
        <w:rPr>
          <w:rFonts w:ascii="Times New Roman" w:hAnsi="Times New Roman"/>
          <w:sz w:val="24"/>
          <w:szCs w:val="24"/>
        </w:rPr>
        <w:t xml:space="preserve"> (далее -  орган местного самоуправления)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14:paraId="69E824F3"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14:paraId="09DE77E4"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2. Объектом учета муниципального имущества (далее - объект учета) является следующее муниципальное имущество:</w:t>
      </w:r>
    </w:p>
    <w:p w14:paraId="36AA11BD"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35774412"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w:t>
      </w:r>
      <w:hyperlink r:id="rId7" w:anchor="1111" w:history="1">
        <w:r>
          <w:rPr>
            <w:rStyle w:val="a6"/>
            <w:rFonts w:ascii="Times New Roman" w:hAnsi="Times New Roman"/>
            <w:sz w:val="24"/>
            <w:szCs w:val="24"/>
            <w:vertAlign w:val="superscript"/>
          </w:rPr>
          <w:t>1</w:t>
        </w:r>
      </w:hyperlink>
      <w:r>
        <w:rPr>
          <w:rFonts w:ascii="Times New Roman" w:hAnsi="Times New Roman"/>
          <w:sz w:val="24"/>
          <w:szCs w:val="24"/>
        </w:rPr>
        <w:t>;</w:t>
      </w:r>
    </w:p>
    <w:p w14:paraId="3B7B3A29"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14:paraId="017305A6"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14:paraId="34AC611C"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тайне, самостоятельно.</w:t>
      </w:r>
    </w:p>
    <w:p w14:paraId="541644AA"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lastRenderedPageBreak/>
        <w:t>5. Ведение реестров осуществляется уполномоченными органами местного самоуправления соответствующих муниципальных образований (далее - уполномоченный орган).</w:t>
      </w:r>
    </w:p>
    <w:p w14:paraId="75551CC3"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14:paraId="5D3D55AE"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14:paraId="150CE355"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Рекомендуемый образец выписки из реестра приведен в </w:t>
      </w:r>
      <w:hyperlink r:id="rId8" w:anchor="11000" w:history="1">
        <w:r>
          <w:rPr>
            <w:rStyle w:val="a6"/>
            <w:rFonts w:ascii="Times New Roman" w:hAnsi="Times New Roman"/>
            <w:sz w:val="24"/>
            <w:szCs w:val="24"/>
          </w:rPr>
          <w:t>приложении</w:t>
        </w:r>
      </w:hyperlink>
      <w:r>
        <w:rPr>
          <w:rFonts w:ascii="Times New Roman" w:hAnsi="Times New Roman"/>
          <w:sz w:val="24"/>
          <w:szCs w:val="24"/>
        </w:rPr>
        <w:t xml:space="preserve"> к настоящему Порядку.</w:t>
      </w:r>
    </w:p>
    <w:p w14:paraId="2A79F5AB"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8. Реестры ведутся на бумажных и электронных носителях.</w:t>
      </w:r>
    </w:p>
    <w:p w14:paraId="23D26708"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Способ ведения реестра определяется уполномоченным органом самостоятельно.</w:t>
      </w:r>
    </w:p>
    <w:p w14:paraId="59C76370"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14:paraId="513EAF1B"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10. Неотъемлемой частью реестра являются:</w:t>
      </w:r>
    </w:p>
    <w:p w14:paraId="6CD07C77"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а) документы, подтверждающие сведения, включаемые в реестр (далее - подтверждающие документы);</w:t>
      </w:r>
    </w:p>
    <w:p w14:paraId="1543E362"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б) иные документы, предусмотренные правовыми актами органов местного самоуправления.</w:t>
      </w:r>
    </w:p>
    <w:p w14:paraId="6876EDB5"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358A210E"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14:paraId="0F22E9EF"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14:paraId="4975331E" w14:textId="77777777" w:rsidR="006E4EF5" w:rsidRDefault="006E4EF5" w:rsidP="006E4EF5">
      <w:pPr>
        <w:pStyle w:val="a3"/>
        <w:ind w:firstLine="720"/>
        <w:jc w:val="center"/>
        <w:rPr>
          <w:rFonts w:ascii="Times New Roman" w:hAnsi="Times New Roman"/>
          <w:b/>
          <w:sz w:val="24"/>
          <w:szCs w:val="24"/>
        </w:rPr>
      </w:pPr>
    </w:p>
    <w:p w14:paraId="3036CFB4" w14:textId="77777777" w:rsidR="006E4EF5" w:rsidRPr="00207FD2" w:rsidRDefault="006E4EF5" w:rsidP="006E4EF5">
      <w:pPr>
        <w:pStyle w:val="a3"/>
        <w:ind w:firstLine="720"/>
        <w:jc w:val="center"/>
        <w:rPr>
          <w:rFonts w:ascii="Times New Roman" w:hAnsi="Times New Roman"/>
          <w:b/>
          <w:sz w:val="24"/>
          <w:szCs w:val="24"/>
        </w:rPr>
      </w:pPr>
      <w:r>
        <w:rPr>
          <w:rFonts w:ascii="Times New Roman" w:hAnsi="Times New Roman"/>
          <w:b/>
          <w:sz w:val="24"/>
          <w:szCs w:val="24"/>
        </w:rPr>
        <w:t>II. Состав сведений, подлежащих отражению в реестре</w:t>
      </w:r>
      <w:r w:rsidRPr="00207FD2">
        <w:rPr>
          <w:rFonts w:ascii="Times New Roman" w:hAnsi="Times New Roman"/>
          <w:b/>
          <w:sz w:val="24"/>
          <w:szCs w:val="24"/>
        </w:rPr>
        <w:t>.</w:t>
      </w:r>
    </w:p>
    <w:p w14:paraId="41CB0302"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14:paraId="243F3CAB"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13. В раздел 1 вносятся сведения о недвижимом имуществе.</w:t>
      </w:r>
    </w:p>
    <w:p w14:paraId="290736E7"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lastRenderedPageBreak/>
        <w:t>В подраздел 1.1. раздела 1 реестра вносятся сведения о земельных участках, в том числе:</w:t>
      </w:r>
    </w:p>
    <w:p w14:paraId="14D1FA09"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наименование земельного участка;</w:t>
      </w:r>
    </w:p>
    <w:p w14:paraId="5671F4FF"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14:paraId="6CD0D0A5"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кадастровый номер земельного участка (с датой присвоения);</w:t>
      </w:r>
    </w:p>
    <w:p w14:paraId="21E14D5E"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5B61D9B3"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3E99DF7"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основных характеристиках земельного участка, в том числе: площадь, категория земель, вид разрешенного использования;</w:t>
      </w:r>
    </w:p>
    <w:p w14:paraId="445DE2D3"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стоимости земельного участка;</w:t>
      </w:r>
    </w:p>
    <w:p w14:paraId="60D3872D"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произведенном улучшении земельного участка;</w:t>
      </w:r>
    </w:p>
    <w:p w14:paraId="2DF5B0FA"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14:paraId="45932250"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38983972"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иные сведения (при необходимости).</w:t>
      </w:r>
    </w:p>
    <w:p w14:paraId="42E090D9" w14:textId="77777777" w:rsidR="006E4EF5" w:rsidRDefault="006E4EF5" w:rsidP="006E4EF5">
      <w:pPr>
        <w:pStyle w:val="a3"/>
        <w:ind w:firstLine="720"/>
        <w:jc w:val="both"/>
        <w:rPr>
          <w:rFonts w:ascii="Times New Roman" w:hAnsi="Times New Roman"/>
          <w:sz w:val="24"/>
          <w:szCs w:val="24"/>
        </w:rPr>
      </w:pPr>
    </w:p>
    <w:p w14:paraId="3C21A4C8"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14:paraId="71BB5F39"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вид объекта учета;</w:t>
      </w:r>
    </w:p>
    <w:p w14:paraId="3C41145B"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наименование объекта учета;</w:t>
      </w:r>
    </w:p>
    <w:p w14:paraId="27B6AA45"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назначение объекта учета;</w:t>
      </w:r>
    </w:p>
    <w:p w14:paraId="25AEF049"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адрес (местоположение) объекта учета (с указанием кода ОКТМО);</w:t>
      </w:r>
    </w:p>
    <w:p w14:paraId="4344E47B"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кадастровый номер объекта учета (с датой присвоения);</w:t>
      </w:r>
    </w:p>
    <w:p w14:paraId="44FE12DB"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земельном участке, на котором расположен объект учета (кадастровый номер, форма собственности, площадь);</w:t>
      </w:r>
    </w:p>
    <w:p w14:paraId="62264308"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правообладателе;</w:t>
      </w:r>
    </w:p>
    <w:p w14:paraId="70E68430"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66A100F"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14:paraId="3DF6FB92"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инвентарный номер объекта учета;</w:t>
      </w:r>
    </w:p>
    <w:p w14:paraId="471DEE00"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lastRenderedPageBreak/>
        <w:t>сведения о стоимости объекта учета;</w:t>
      </w:r>
    </w:p>
    <w:p w14:paraId="6240474C"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изменениях объекта учета (произведенных достройках, капитальном ремонте, реконструкции, модернизации, сносе);</w:t>
      </w:r>
    </w:p>
    <w:p w14:paraId="56FC0B85"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14:paraId="1E52D026"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лице, в пользу которого установлены ограничения (обременения);</w:t>
      </w:r>
    </w:p>
    <w:p w14:paraId="6A080BAF"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51B51629"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иные сведения (при необходимости).</w:t>
      </w:r>
    </w:p>
    <w:p w14:paraId="2B1FF7B7" w14:textId="77777777" w:rsidR="006E4EF5" w:rsidRDefault="006E4EF5" w:rsidP="006E4EF5">
      <w:pPr>
        <w:pStyle w:val="a3"/>
        <w:jc w:val="both"/>
        <w:rPr>
          <w:rFonts w:ascii="Times New Roman" w:hAnsi="Times New Roman"/>
          <w:sz w:val="24"/>
          <w:szCs w:val="24"/>
        </w:rPr>
      </w:pPr>
    </w:p>
    <w:p w14:paraId="046EF2A3"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 подраздел 1.3. раздела 1 реестра вносятся сведения о помещениях, машино-местах и иных объектах, отнесенных законом к недвижимости, в том числе:</w:t>
      </w:r>
    </w:p>
    <w:p w14:paraId="2F5F11CF"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вид объекта учета;</w:t>
      </w:r>
    </w:p>
    <w:p w14:paraId="6D3B0DAF"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наименование объекта учета;</w:t>
      </w:r>
    </w:p>
    <w:p w14:paraId="0D88EA76"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назначение объекта учета;</w:t>
      </w:r>
    </w:p>
    <w:p w14:paraId="58977C52"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адрес (местоположение) объекта учета (с указанием кода ОКТМО);</w:t>
      </w:r>
    </w:p>
    <w:p w14:paraId="46892C42"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кадастровый номер объекта учета (с датой присвоения);</w:t>
      </w:r>
    </w:p>
    <w:p w14:paraId="1773AAFC"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здании, сооружении, в состав которого входит объект учета (кадастровый номер, форма собственности);</w:t>
      </w:r>
    </w:p>
    <w:p w14:paraId="4B733234"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правообладателе;</w:t>
      </w:r>
    </w:p>
    <w:p w14:paraId="1D59D89F"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AD81C89"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основных характеристиках объекта, в том числе: тип объекта (жилое либо нежилое), площадь, этажность (подземная этажность);</w:t>
      </w:r>
    </w:p>
    <w:p w14:paraId="6FCB8643"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инвентарный номер объекта учета;</w:t>
      </w:r>
    </w:p>
    <w:p w14:paraId="6DEAB804"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стоимости объекта учета;</w:t>
      </w:r>
    </w:p>
    <w:p w14:paraId="60A25F12"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изменениях объекта учета (произведенных достройках, капитальном ремонте, реконструкции, модернизации, сносе);</w:t>
      </w:r>
    </w:p>
    <w:p w14:paraId="50262BDA"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14:paraId="636D1CC4"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лице, в пользу которого установлены ограничения (обременения);</w:t>
      </w:r>
    </w:p>
    <w:p w14:paraId="6BF56B7C"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иные сведения (при необходимости).</w:t>
      </w:r>
    </w:p>
    <w:p w14:paraId="41295D8C" w14:textId="77777777" w:rsidR="006E4EF5" w:rsidRDefault="006E4EF5" w:rsidP="006E4EF5">
      <w:pPr>
        <w:pStyle w:val="a3"/>
        <w:jc w:val="both"/>
        <w:rPr>
          <w:rFonts w:ascii="Times New Roman" w:hAnsi="Times New Roman"/>
          <w:sz w:val="24"/>
          <w:szCs w:val="24"/>
        </w:rPr>
      </w:pPr>
    </w:p>
    <w:p w14:paraId="6AF6941B"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 подраздел 1.4 раздела 1 реестра вносятся сведения о воздушных и морских судах, судах внутреннего плавания, в том числе:</w:t>
      </w:r>
    </w:p>
    <w:p w14:paraId="109CBE42"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вид объекта учета;</w:t>
      </w:r>
    </w:p>
    <w:p w14:paraId="683B938F"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наименование объекта учета;</w:t>
      </w:r>
    </w:p>
    <w:p w14:paraId="5098CDE2"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назначение объекта учета;</w:t>
      </w:r>
    </w:p>
    <w:p w14:paraId="111F3763"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порт (место) регистрации и (или) место (аэродром) базирования (с указанием кода ОКТМО);</w:t>
      </w:r>
    </w:p>
    <w:p w14:paraId="759C9419"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регистрационный номер (с датой присвоения);</w:t>
      </w:r>
    </w:p>
    <w:p w14:paraId="12EA79B2"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правообладателе;</w:t>
      </w:r>
    </w:p>
    <w:p w14:paraId="484B69D2"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1027740F"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lastRenderedPageBreak/>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14:paraId="549C23F6"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стоимости судна;</w:t>
      </w:r>
    </w:p>
    <w:p w14:paraId="051C7D45"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произведенных ремонте, модернизации судна;</w:t>
      </w:r>
    </w:p>
    <w:p w14:paraId="30FE7EEF"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14:paraId="2E585983"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лице, в пользу которого установлены ограничения (обременения);</w:t>
      </w:r>
    </w:p>
    <w:p w14:paraId="0E6EC365"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иные сведения (при необходимости).</w:t>
      </w:r>
    </w:p>
    <w:p w14:paraId="4A4AB423" w14:textId="77777777" w:rsidR="006E4EF5" w:rsidRDefault="006E4EF5" w:rsidP="006E4EF5">
      <w:pPr>
        <w:pStyle w:val="a3"/>
        <w:ind w:firstLine="720"/>
        <w:jc w:val="both"/>
        <w:rPr>
          <w:rFonts w:ascii="Times New Roman" w:hAnsi="Times New Roman"/>
          <w:sz w:val="24"/>
          <w:szCs w:val="24"/>
        </w:rPr>
      </w:pPr>
    </w:p>
    <w:p w14:paraId="2EED7044"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 раздел 2 вносятся сведения о движимом и ином имуществе.</w:t>
      </w:r>
    </w:p>
    <w:p w14:paraId="65F8BA77"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 подраздел 2.1. раздела 2 реестра вносятся сведения об акциях, в том числе:</w:t>
      </w:r>
    </w:p>
    <w:p w14:paraId="1216584D"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7E46391E"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14:paraId="670A281C"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правообладателе;</w:t>
      </w:r>
    </w:p>
    <w:p w14:paraId="0BB1AFE3"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AB558A7"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5A16D98E"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лице, в пользу которого установлены ограничения (обременения);</w:t>
      </w:r>
    </w:p>
    <w:p w14:paraId="39A50317"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иные сведения (при необходимости).</w:t>
      </w:r>
    </w:p>
    <w:p w14:paraId="0A744F6B"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 подраздел 2.2. раздела 2 вносятся сведения о долях (вкладах) в уставных (складочных) капиталах хозяйственных обществ и товариществ, в том числе:</w:t>
      </w:r>
    </w:p>
    <w:p w14:paraId="2B1768FB"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3C2325FF"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доля (вклад) в уставном (складочном) капитале хозяйственного общества, товарищества в процентах;</w:t>
      </w:r>
    </w:p>
    <w:p w14:paraId="2B75860C"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правообладателе;</w:t>
      </w:r>
    </w:p>
    <w:p w14:paraId="56A44F1A"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87B82FD"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355D2F5A"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лице, в пользу которого установлены ограничения (обременения);</w:t>
      </w:r>
    </w:p>
    <w:p w14:paraId="52EE6AE2"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иные сведения (при необходимости).</w:t>
      </w:r>
    </w:p>
    <w:p w14:paraId="1F873C1E" w14:textId="77777777" w:rsidR="006E4EF5" w:rsidRDefault="006E4EF5" w:rsidP="006E4EF5">
      <w:pPr>
        <w:pStyle w:val="a3"/>
        <w:ind w:firstLine="720"/>
        <w:jc w:val="both"/>
        <w:rPr>
          <w:rFonts w:ascii="Times New Roman" w:hAnsi="Times New Roman"/>
          <w:sz w:val="24"/>
          <w:szCs w:val="24"/>
        </w:rPr>
      </w:pPr>
    </w:p>
    <w:p w14:paraId="221A0079"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14:paraId="5A90F6ED"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наименование движимого имущества (иного имущества);</w:t>
      </w:r>
    </w:p>
    <w:p w14:paraId="065DBB31"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объекте учета, в том числе: марка, модель, год выпуска, инвентарный номер;</w:t>
      </w:r>
    </w:p>
    <w:p w14:paraId="54E2F927"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правообладателе;</w:t>
      </w:r>
    </w:p>
    <w:p w14:paraId="227D2968"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стоимости;</w:t>
      </w:r>
    </w:p>
    <w:p w14:paraId="36AA4543"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lastRenderedPageBreak/>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D2FE3F2"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71489520"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лице, в пользу которого установлены ограничения (обременения);</w:t>
      </w:r>
    </w:p>
    <w:p w14:paraId="088DE124"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иные сведения (при необходимости).</w:t>
      </w:r>
    </w:p>
    <w:p w14:paraId="4602E6F0" w14:textId="77777777" w:rsidR="006E4EF5" w:rsidRDefault="006E4EF5" w:rsidP="006E4EF5">
      <w:pPr>
        <w:pStyle w:val="a3"/>
        <w:jc w:val="both"/>
        <w:rPr>
          <w:rFonts w:ascii="Times New Roman" w:hAnsi="Times New Roman"/>
          <w:sz w:val="24"/>
          <w:szCs w:val="24"/>
        </w:rPr>
      </w:pPr>
    </w:p>
    <w:p w14:paraId="78625C40"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14:paraId="707A05FF" w14:textId="77777777" w:rsidR="006E4EF5" w:rsidRDefault="006E4EF5" w:rsidP="006E4EF5">
      <w:pPr>
        <w:pStyle w:val="a3"/>
        <w:numPr>
          <w:ilvl w:val="0"/>
          <w:numId w:val="2"/>
        </w:numPr>
        <w:tabs>
          <w:tab w:val="clear" w:pos="420"/>
        </w:tabs>
        <w:suppressAutoHyphens/>
        <w:jc w:val="both"/>
        <w:rPr>
          <w:rFonts w:ascii="Times New Roman" w:hAnsi="Times New Roman"/>
          <w:sz w:val="24"/>
          <w:szCs w:val="24"/>
        </w:rPr>
      </w:pPr>
      <w:r>
        <w:rPr>
          <w:rFonts w:ascii="Times New Roman" w:hAnsi="Times New Roman"/>
          <w:sz w:val="24"/>
          <w:szCs w:val="24"/>
        </w:rPr>
        <w:t>размер доли в праве общей долевой собственности на объекты недвижимого и (или) движимого имущества;</w:t>
      </w:r>
    </w:p>
    <w:p w14:paraId="1445067E"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стоимости доли;</w:t>
      </w:r>
    </w:p>
    <w:p w14:paraId="3716D72E"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0249DD86"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правообладателе;</w:t>
      </w:r>
    </w:p>
    <w:p w14:paraId="66C4210A"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D3461CB"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14:paraId="2D98551B"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14:paraId="4805B4AA"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лице, в пользу которого установлены ограничения (обременения);</w:t>
      </w:r>
    </w:p>
    <w:p w14:paraId="1DF0BF04"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иные сведения (при необходимости).</w:t>
      </w:r>
    </w:p>
    <w:p w14:paraId="37DCCD74" w14:textId="77777777" w:rsidR="006E4EF5" w:rsidRDefault="006E4EF5" w:rsidP="006E4EF5">
      <w:pPr>
        <w:pStyle w:val="a3"/>
        <w:jc w:val="both"/>
        <w:rPr>
          <w:rFonts w:ascii="Times New Roman" w:hAnsi="Times New Roman"/>
          <w:sz w:val="24"/>
          <w:szCs w:val="24"/>
        </w:rPr>
      </w:pPr>
    </w:p>
    <w:p w14:paraId="2CC29C2E"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 раздел 3 вносятся сведения о лицах, обладающих правами на муниципальное имущество и сведениями о нем, в том числе:</w:t>
      </w:r>
    </w:p>
    <w:p w14:paraId="40EE5DAA"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сведения о правообладателях;</w:t>
      </w:r>
    </w:p>
    <w:p w14:paraId="138C0B24"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реестровый номер объектов учета, принадлежащих на соответствующем вещном праве;</w:t>
      </w:r>
    </w:p>
    <w:p w14:paraId="7E942962" w14:textId="77777777" w:rsidR="006E4EF5" w:rsidRDefault="006E4EF5" w:rsidP="006E4EF5">
      <w:pPr>
        <w:pStyle w:val="a3"/>
        <w:jc w:val="both"/>
        <w:rPr>
          <w:rFonts w:ascii="Times New Roman" w:hAnsi="Times New Roman"/>
          <w:sz w:val="24"/>
          <w:szCs w:val="24"/>
        </w:rPr>
      </w:pPr>
      <w:r>
        <w:rPr>
          <w:rFonts w:ascii="Times New Roman" w:hAnsi="Times New Roman"/>
          <w:sz w:val="24"/>
          <w:szCs w:val="24"/>
        </w:rPr>
        <w:t>реестровый номер объектов учета, вещные права на которые ограничены (обременены) в пользу правообладателя;</w:t>
      </w:r>
    </w:p>
    <w:p w14:paraId="1504957B" w14:textId="77777777" w:rsidR="006E4EF5" w:rsidRDefault="006E4EF5" w:rsidP="006E4EF5">
      <w:pPr>
        <w:pStyle w:val="a3"/>
        <w:numPr>
          <w:ilvl w:val="0"/>
          <w:numId w:val="2"/>
        </w:numPr>
        <w:suppressAutoHyphens/>
        <w:jc w:val="both"/>
        <w:rPr>
          <w:rFonts w:ascii="Times New Roman" w:hAnsi="Times New Roman"/>
          <w:sz w:val="24"/>
          <w:szCs w:val="24"/>
        </w:rPr>
      </w:pPr>
      <w:r>
        <w:rPr>
          <w:rFonts w:ascii="Times New Roman" w:hAnsi="Times New Roman"/>
          <w:sz w:val="24"/>
          <w:szCs w:val="24"/>
        </w:rPr>
        <w:t>иные сведения (при необходимости).</w:t>
      </w:r>
    </w:p>
    <w:p w14:paraId="6BE75357" w14:textId="77777777" w:rsidR="006E4EF5" w:rsidRDefault="006E4EF5" w:rsidP="006E4EF5">
      <w:pPr>
        <w:pStyle w:val="a3"/>
        <w:jc w:val="both"/>
        <w:rPr>
          <w:rFonts w:ascii="Times New Roman" w:hAnsi="Times New Roman"/>
          <w:sz w:val="24"/>
          <w:szCs w:val="24"/>
        </w:rPr>
      </w:pPr>
    </w:p>
    <w:p w14:paraId="247531A2"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14:paraId="3EFDE599"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Ведение учета объекта учета без указания стоимостной оценки не допускается.</w:t>
      </w:r>
    </w:p>
    <w:p w14:paraId="2D5DFEF1" w14:textId="77777777" w:rsidR="006E4EF5" w:rsidRDefault="006E4EF5" w:rsidP="006E4EF5">
      <w:pPr>
        <w:pStyle w:val="a3"/>
        <w:ind w:firstLine="720"/>
        <w:jc w:val="both"/>
        <w:rPr>
          <w:rFonts w:ascii="Times New Roman" w:hAnsi="Times New Roman"/>
          <w:sz w:val="24"/>
          <w:szCs w:val="24"/>
        </w:rPr>
      </w:pPr>
    </w:p>
    <w:p w14:paraId="0A0A2DA9" w14:textId="77777777" w:rsidR="006E4EF5" w:rsidRPr="00207FD2" w:rsidRDefault="006E4EF5" w:rsidP="006E4EF5">
      <w:pPr>
        <w:pStyle w:val="a3"/>
        <w:ind w:firstLine="720"/>
        <w:jc w:val="center"/>
        <w:rPr>
          <w:rFonts w:ascii="Times New Roman" w:hAnsi="Times New Roman"/>
          <w:b/>
          <w:sz w:val="24"/>
          <w:szCs w:val="24"/>
        </w:rPr>
      </w:pPr>
      <w:r>
        <w:rPr>
          <w:rFonts w:ascii="Times New Roman" w:hAnsi="Times New Roman"/>
          <w:b/>
          <w:sz w:val="24"/>
          <w:szCs w:val="24"/>
        </w:rPr>
        <w:t>III. Порядок учета муниципального имущества</w:t>
      </w:r>
      <w:r w:rsidRPr="00207FD2">
        <w:rPr>
          <w:rFonts w:ascii="Times New Roman" w:hAnsi="Times New Roman"/>
          <w:b/>
          <w:sz w:val="24"/>
          <w:szCs w:val="24"/>
        </w:rPr>
        <w:t>.</w:t>
      </w:r>
    </w:p>
    <w:p w14:paraId="43865229"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w:t>
      </w:r>
      <w:r>
        <w:rPr>
          <w:rFonts w:ascii="Times New Roman" w:hAnsi="Times New Roman"/>
          <w:sz w:val="24"/>
          <w:szCs w:val="24"/>
        </w:rPr>
        <w:lastRenderedPageBreak/>
        <w:t>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14:paraId="130AB75A"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14:paraId="1D28C3FA"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14:paraId="3FF2FDDA"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Если изменения касаются сведений о нескольких объектах учета, то правообладатель направляет заявление и документы, указанные в </w:t>
      </w:r>
      <w:hyperlink r:id="rId9" w:anchor="1017" w:history="1">
        <w:r>
          <w:rPr>
            <w:rStyle w:val="a6"/>
            <w:rFonts w:ascii="Times New Roman" w:hAnsi="Times New Roman"/>
            <w:sz w:val="24"/>
            <w:szCs w:val="24"/>
          </w:rPr>
          <w:t>абзаце первом</w:t>
        </w:r>
      </w:hyperlink>
      <w:r>
        <w:rPr>
          <w:rFonts w:ascii="Times New Roman" w:hAnsi="Times New Roman"/>
          <w:sz w:val="24"/>
          <w:szCs w:val="24"/>
        </w:rPr>
        <w:t xml:space="preserve"> настоящего пункта, в отношении каждого объекта учета.</w:t>
      </w:r>
    </w:p>
    <w:p w14:paraId="6801583A"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14:paraId="16A2A694"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r:id="rId10" w:anchor="1018" w:history="1">
        <w:r>
          <w:rPr>
            <w:rStyle w:val="a6"/>
            <w:rFonts w:ascii="Times New Roman" w:hAnsi="Times New Roman"/>
            <w:sz w:val="24"/>
            <w:szCs w:val="24"/>
          </w:rPr>
          <w:t>абзаце первом</w:t>
        </w:r>
      </w:hyperlink>
      <w:r>
        <w:rPr>
          <w:rFonts w:ascii="Times New Roman" w:hAnsi="Times New Roman"/>
          <w:sz w:val="24"/>
          <w:szCs w:val="24"/>
        </w:rPr>
        <w:t xml:space="preserve"> настоящего пункта, в отношении каждого объекта учета.</w:t>
      </w:r>
    </w:p>
    <w:p w14:paraId="78DD38C1"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14:paraId="59D73EC5"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Муниципальное образование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14:paraId="318FF2BE"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20. Сведения об объекте учета, заявления и документы, указанные в </w:t>
      </w:r>
      <w:hyperlink r:id="rId11" w:anchor="1015" w:history="1">
        <w:r>
          <w:rPr>
            <w:rStyle w:val="a6"/>
            <w:rFonts w:ascii="Times New Roman" w:hAnsi="Times New Roman"/>
            <w:sz w:val="24"/>
            <w:szCs w:val="24"/>
          </w:rPr>
          <w:t>пунктах 15 - 18</w:t>
        </w:r>
      </w:hyperlink>
      <w:r>
        <w:rPr>
          <w:rFonts w:ascii="Times New Roman" w:hAnsi="Times New Roman"/>
          <w:sz w:val="24"/>
          <w:szCs w:val="24"/>
        </w:rP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14:paraId="7A60416E"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21. В случае ликвидации (упразднения) являющегося правообладателем юридического лица формирование и подписание заявления об изменениях сведений и (или) </w:t>
      </w:r>
      <w:r>
        <w:rPr>
          <w:rFonts w:ascii="Times New Roman" w:hAnsi="Times New Roman"/>
          <w:sz w:val="24"/>
          <w:szCs w:val="24"/>
        </w:rPr>
        <w:lastRenderedPageBreak/>
        <w:t>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14:paraId="59BB1411"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22. Муниципальное образование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14:paraId="78FDBACC"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14:paraId="38F41028"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14:paraId="061CA5AD"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 о приостановлении процедуры учета в реестре объекта учета в следующих случаях:</w:t>
      </w:r>
    </w:p>
    <w:p w14:paraId="140C9AD8"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установлены неполнота и (или) недостоверность содержащихся в документах правообладателя сведений;</w:t>
      </w:r>
    </w:p>
    <w:p w14:paraId="429CFE66"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14:paraId="1BD87629"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В случае принятия муниципальным образованием решения, предусмотренного </w:t>
      </w:r>
      <w:hyperlink r:id="rId12" w:anchor="1223" w:history="1">
        <w:r>
          <w:rPr>
            <w:rStyle w:val="a6"/>
            <w:rFonts w:ascii="Times New Roman" w:hAnsi="Times New Roman"/>
            <w:sz w:val="24"/>
            <w:szCs w:val="24"/>
          </w:rPr>
          <w:t>подпунктом "в"</w:t>
        </w:r>
      </w:hyperlink>
      <w:r>
        <w:rPr>
          <w:rFonts w:ascii="Times New Roman" w:hAnsi="Times New Roman"/>
          <w:sz w:val="24"/>
          <w:szCs w:val="24"/>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14:paraId="5A39B3F9"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муниципальное образование в 7-дневный срок:</w:t>
      </w:r>
    </w:p>
    <w:p w14:paraId="72BA3052"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а) вносит в реестр сведения об объекте учета, в том числе о правообладателях (при наличии);</w:t>
      </w:r>
    </w:p>
    <w:p w14:paraId="6BDCA3F6"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муниципальное </w:t>
      </w:r>
      <w:proofErr w:type="gramStart"/>
      <w:r>
        <w:rPr>
          <w:rFonts w:ascii="Times New Roman" w:hAnsi="Times New Roman"/>
          <w:sz w:val="24"/>
          <w:szCs w:val="24"/>
        </w:rPr>
        <w:t>образование  (</w:t>
      </w:r>
      <w:proofErr w:type="gramEnd"/>
      <w:r>
        <w:rPr>
          <w:rFonts w:ascii="Times New Roman" w:hAnsi="Times New Roman"/>
          <w:sz w:val="24"/>
          <w:szCs w:val="24"/>
        </w:rPr>
        <w:t>в том числе с дополнительными документами, подтверждающими недостающие в реестре сведения).</w:t>
      </w:r>
    </w:p>
    <w:p w14:paraId="0A8AFD0C"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муниципальным образованием в порядке, установленном </w:t>
      </w:r>
      <w:hyperlink r:id="rId13" w:anchor="1015" w:history="1">
        <w:r>
          <w:rPr>
            <w:rStyle w:val="a6"/>
            <w:rFonts w:ascii="Times New Roman" w:hAnsi="Times New Roman"/>
            <w:sz w:val="24"/>
            <w:szCs w:val="24"/>
          </w:rPr>
          <w:t>пунктами 15 - 23</w:t>
        </w:r>
      </w:hyperlink>
      <w:r>
        <w:rPr>
          <w:rFonts w:ascii="Times New Roman" w:hAnsi="Times New Roman"/>
          <w:sz w:val="24"/>
          <w:szCs w:val="24"/>
        </w:rPr>
        <w:t xml:space="preserve"> настоящего Порядка.</w:t>
      </w:r>
    </w:p>
    <w:p w14:paraId="111A5F66"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муниципальным образованием самостоятельно.</w:t>
      </w:r>
    </w:p>
    <w:p w14:paraId="3BCA7BB6"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lastRenderedPageBreak/>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14:paraId="61F8BCAC" w14:textId="77777777" w:rsidR="006E4EF5" w:rsidRDefault="006E4EF5" w:rsidP="006E4EF5">
      <w:pPr>
        <w:pStyle w:val="a3"/>
        <w:ind w:firstLine="720"/>
        <w:jc w:val="center"/>
        <w:rPr>
          <w:rFonts w:ascii="Times New Roman" w:hAnsi="Times New Roman"/>
          <w:b/>
          <w:sz w:val="24"/>
          <w:szCs w:val="24"/>
        </w:rPr>
      </w:pPr>
    </w:p>
    <w:p w14:paraId="1E6AFE3C" w14:textId="77777777" w:rsidR="006E4EF5" w:rsidRPr="00207FD2" w:rsidRDefault="006E4EF5" w:rsidP="006E4EF5">
      <w:pPr>
        <w:pStyle w:val="a3"/>
        <w:ind w:firstLine="720"/>
        <w:jc w:val="center"/>
        <w:rPr>
          <w:rFonts w:ascii="Times New Roman" w:hAnsi="Times New Roman"/>
          <w:b/>
          <w:sz w:val="24"/>
          <w:szCs w:val="24"/>
        </w:rPr>
      </w:pPr>
      <w:r>
        <w:rPr>
          <w:rFonts w:ascii="Times New Roman" w:hAnsi="Times New Roman"/>
          <w:b/>
          <w:sz w:val="24"/>
          <w:szCs w:val="24"/>
        </w:rPr>
        <w:t>IV. Предоставление информации из реестра</w:t>
      </w:r>
      <w:r w:rsidRPr="00207FD2">
        <w:rPr>
          <w:rFonts w:ascii="Times New Roman" w:hAnsi="Times New Roman"/>
          <w:b/>
          <w:sz w:val="24"/>
          <w:szCs w:val="24"/>
        </w:rPr>
        <w:t>.</w:t>
      </w:r>
    </w:p>
    <w:p w14:paraId="09A7FEEB" w14:textId="77777777" w:rsidR="006E4EF5" w:rsidRDefault="006E4EF5" w:rsidP="006E4EF5">
      <w:pPr>
        <w:pStyle w:val="a3"/>
        <w:ind w:firstLine="720"/>
        <w:jc w:val="both"/>
        <w:rPr>
          <w:rFonts w:ascii="Times New Roman" w:hAnsi="Times New Roman"/>
          <w:sz w:val="24"/>
          <w:szCs w:val="24"/>
        </w:rPr>
      </w:pPr>
      <w:bookmarkStart w:id="0" w:name="1027"/>
      <w:bookmarkStart w:id="1" w:name="1"/>
      <w:bookmarkEnd w:id="0"/>
      <w:bookmarkEnd w:id="1"/>
      <w:r>
        <w:rPr>
          <w:rFonts w:ascii="Times New Roman" w:hAnsi="Times New Roman"/>
          <w:sz w:val="24"/>
          <w:szCs w:val="24"/>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w:t>
      </w:r>
      <w:hyperlink r:id="rId14" w:anchor="1112" w:history="1">
        <w:r>
          <w:rPr>
            <w:rStyle w:val="a6"/>
            <w:rFonts w:ascii="Times New Roman" w:hAnsi="Times New Roman"/>
            <w:sz w:val="24"/>
            <w:szCs w:val="24"/>
            <w:vertAlign w:val="superscript"/>
          </w:rPr>
          <w:t>2</w:t>
        </w:r>
      </w:hyperlink>
      <w:r>
        <w:rPr>
          <w:rFonts w:ascii="Times New Roman" w:hAnsi="Times New Roman"/>
          <w:sz w:val="24"/>
          <w:szCs w:val="24"/>
        </w:rPr>
        <w:t>,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14:paraId="0CEB3CEA"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Муниципальное образование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w:t>
      </w:r>
      <w:hyperlink r:id="rId15" w:anchor="1029" w:history="1">
        <w:r>
          <w:rPr>
            <w:rStyle w:val="a6"/>
            <w:rFonts w:ascii="Times New Roman" w:hAnsi="Times New Roman"/>
            <w:sz w:val="24"/>
            <w:szCs w:val="24"/>
          </w:rPr>
          <w:t>пунктом 29</w:t>
        </w:r>
      </w:hyperlink>
      <w:r>
        <w:rPr>
          <w:rFonts w:ascii="Times New Roman" w:hAnsi="Times New Roman"/>
          <w:sz w:val="24"/>
          <w:szCs w:val="24"/>
        </w:rPr>
        <w:t xml:space="preserve"> настоящего Порядка.</w:t>
      </w:r>
    </w:p>
    <w:p w14:paraId="378C91AF"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14:paraId="26BDB4A7"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14:paraId="56C8287C"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29. Муниципальное образование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имущества.</w:t>
      </w:r>
    </w:p>
    <w:p w14:paraId="57C5F144" w14:textId="77777777" w:rsidR="006E4EF5" w:rsidRDefault="006E4EF5" w:rsidP="006E4EF5">
      <w:pPr>
        <w:pStyle w:val="a3"/>
        <w:ind w:firstLine="720"/>
        <w:jc w:val="right"/>
        <w:rPr>
          <w:rFonts w:ascii="Times New Roman" w:hAnsi="Times New Roman"/>
          <w:sz w:val="24"/>
          <w:szCs w:val="24"/>
        </w:rPr>
      </w:pPr>
    </w:p>
    <w:p w14:paraId="5FC59DD6" w14:textId="77777777" w:rsidR="006E4EF5" w:rsidRDefault="006E4EF5" w:rsidP="006E4EF5">
      <w:pPr>
        <w:pStyle w:val="a3"/>
        <w:ind w:firstLine="720"/>
        <w:jc w:val="right"/>
        <w:rPr>
          <w:rFonts w:ascii="Times New Roman" w:hAnsi="Times New Roman"/>
          <w:sz w:val="24"/>
          <w:szCs w:val="24"/>
        </w:rPr>
      </w:pPr>
    </w:p>
    <w:p w14:paraId="3B44F64E" w14:textId="77777777" w:rsidR="006E4EF5" w:rsidRDefault="006E4EF5" w:rsidP="006E4EF5">
      <w:pPr>
        <w:pStyle w:val="a3"/>
        <w:ind w:firstLine="720"/>
        <w:jc w:val="right"/>
        <w:rPr>
          <w:rFonts w:ascii="Times New Roman" w:hAnsi="Times New Roman"/>
          <w:sz w:val="24"/>
          <w:szCs w:val="24"/>
        </w:rPr>
      </w:pPr>
    </w:p>
    <w:p w14:paraId="5FA9E6D3" w14:textId="77777777" w:rsidR="006E4EF5" w:rsidRDefault="006E4EF5" w:rsidP="006E4EF5">
      <w:pPr>
        <w:pStyle w:val="a3"/>
        <w:ind w:firstLine="720"/>
        <w:jc w:val="right"/>
        <w:rPr>
          <w:rFonts w:ascii="Times New Roman" w:hAnsi="Times New Roman"/>
          <w:sz w:val="24"/>
          <w:szCs w:val="24"/>
        </w:rPr>
      </w:pPr>
    </w:p>
    <w:p w14:paraId="14091A5A" w14:textId="77777777" w:rsidR="006E4EF5" w:rsidRDefault="006E4EF5" w:rsidP="006E4EF5">
      <w:pPr>
        <w:pStyle w:val="a3"/>
        <w:ind w:firstLine="720"/>
        <w:jc w:val="right"/>
        <w:rPr>
          <w:rFonts w:ascii="Times New Roman" w:hAnsi="Times New Roman"/>
          <w:sz w:val="24"/>
          <w:szCs w:val="24"/>
        </w:rPr>
      </w:pPr>
    </w:p>
    <w:p w14:paraId="3C449F2D" w14:textId="77777777" w:rsidR="006E4EF5" w:rsidRDefault="006E4EF5" w:rsidP="006E4EF5">
      <w:pPr>
        <w:pStyle w:val="a3"/>
        <w:ind w:firstLine="720"/>
        <w:jc w:val="right"/>
        <w:rPr>
          <w:rFonts w:ascii="Times New Roman" w:hAnsi="Times New Roman"/>
          <w:sz w:val="24"/>
          <w:szCs w:val="24"/>
        </w:rPr>
      </w:pPr>
    </w:p>
    <w:p w14:paraId="2F9B48D5" w14:textId="77777777" w:rsidR="006E4EF5" w:rsidRDefault="006E4EF5" w:rsidP="006E4EF5">
      <w:pPr>
        <w:pStyle w:val="a3"/>
        <w:ind w:firstLine="720"/>
        <w:jc w:val="right"/>
        <w:rPr>
          <w:rFonts w:ascii="Times New Roman" w:hAnsi="Times New Roman"/>
          <w:sz w:val="24"/>
          <w:szCs w:val="24"/>
        </w:rPr>
      </w:pPr>
    </w:p>
    <w:p w14:paraId="7345D1CB" w14:textId="77777777" w:rsidR="006E4EF5" w:rsidRDefault="006E4EF5" w:rsidP="006E4EF5">
      <w:pPr>
        <w:pStyle w:val="a3"/>
        <w:ind w:firstLine="720"/>
        <w:jc w:val="right"/>
        <w:rPr>
          <w:rFonts w:ascii="Times New Roman" w:hAnsi="Times New Roman"/>
          <w:sz w:val="24"/>
          <w:szCs w:val="24"/>
        </w:rPr>
      </w:pPr>
    </w:p>
    <w:p w14:paraId="588E3E59" w14:textId="77777777" w:rsidR="006E4EF5" w:rsidRDefault="006E4EF5" w:rsidP="006E4EF5">
      <w:pPr>
        <w:pStyle w:val="a3"/>
        <w:ind w:firstLine="720"/>
        <w:jc w:val="right"/>
        <w:rPr>
          <w:rFonts w:ascii="Times New Roman" w:hAnsi="Times New Roman"/>
          <w:sz w:val="24"/>
          <w:szCs w:val="24"/>
        </w:rPr>
      </w:pPr>
    </w:p>
    <w:p w14:paraId="61C3E7D3" w14:textId="77777777" w:rsidR="006E4EF5" w:rsidRDefault="006E4EF5" w:rsidP="006E4EF5">
      <w:pPr>
        <w:pStyle w:val="a3"/>
        <w:ind w:firstLine="720"/>
        <w:jc w:val="right"/>
        <w:rPr>
          <w:rFonts w:ascii="Times New Roman" w:hAnsi="Times New Roman"/>
          <w:sz w:val="24"/>
          <w:szCs w:val="24"/>
        </w:rPr>
      </w:pPr>
    </w:p>
    <w:p w14:paraId="541BEBCB" w14:textId="77777777" w:rsidR="006E4EF5" w:rsidRDefault="006E4EF5" w:rsidP="006E4EF5">
      <w:pPr>
        <w:pStyle w:val="a3"/>
        <w:ind w:firstLine="720"/>
        <w:jc w:val="right"/>
        <w:rPr>
          <w:rFonts w:ascii="Times New Roman" w:hAnsi="Times New Roman"/>
          <w:sz w:val="24"/>
          <w:szCs w:val="24"/>
        </w:rPr>
      </w:pPr>
    </w:p>
    <w:p w14:paraId="648EDD1D" w14:textId="77777777" w:rsidR="006E4EF5" w:rsidRDefault="006E4EF5" w:rsidP="006E4EF5">
      <w:pPr>
        <w:pStyle w:val="a3"/>
        <w:ind w:firstLine="720"/>
        <w:jc w:val="right"/>
        <w:rPr>
          <w:rFonts w:ascii="Times New Roman" w:hAnsi="Times New Roman"/>
          <w:sz w:val="24"/>
          <w:szCs w:val="24"/>
        </w:rPr>
      </w:pPr>
    </w:p>
    <w:p w14:paraId="2C763948" w14:textId="77777777" w:rsidR="006E4EF5" w:rsidRDefault="006E4EF5" w:rsidP="006E4EF5">
      <w:pPr>
        <w:pStyle w:val="a3"/>
        <w:ind w:firstLine="720"/>
        <w:jc w:val="right"/>
        <w:rPr>
          <w:rFonts w:ascii="Times New Roman" w:hAnsi="Times New Roman"/>
          <w:sz w:val="24"/>
          <w:szCs w:val="24"/>
        </w:rPr>
      </w:pPr>
    </w:p>
    <w:p w14:paraId="4E804164" w14:textId="77777777" w:rsidR="006E4EF5" w:rsidRDefault="006E4EF5" w:rsidP="006E4EF5">
      <w:pPr>
        <w:pStyle w:val="a3"/>
        <w:ind w:firstLine="720"/>
        <w:jc w:val="right"/>
        <w:rPr>
          <w:rFonts w:ascii="Times New Roman" w:hAnsi="Times New Roman"/>
          <w:sz w:val="24"/>
          <w:szCs w:val="24"/>
        </w:rPr>
      </w:pPr>
    </w:p>
    <w:p w14:paraId="2959890C" w14:textId="77777777" w:rsidR="006E4EF5" w:rsidRDefault="006E4EF5" w:rsidP="006E4EF5">
      <w:pPr>
        <w:pStyle w:val="a3"/>
        <w:jc w:val="right"/>
        <w:rPr>
          <w:rFonts w:ascii="Times New Roman" w:hAnsi="Times New Roman"/>
          <w:sz w:val="24"/>
          <w:szCs w:val="24"/>
        </w:rPr>
      </w:pPr>
      <w:r>
        <w:rPr>
          <w:rFonts w:ascii="Times New Roman" w:hAnsi="Times New Roman"/>
          <w:sz w:val="24"/>
          <w:szCs w:val="24"/>
        </w:rPr>
        <w:lastRenderedPageBreak/>
        <w:t>Приложение к порядку</w:t>
      </w:r>
    </w:p>
    <w:p w14:paraId="6AEB6487" w14:textId="77777777" w:rsidR="006E4EF5" w:rsidRDefault="006E4EF5" w:rsidP="006E4EF5">
      <w:pPr>
        <w:pStyle w:val="a3"/>
        <w:ind w:firstLine="720"/>
        <w:jc w:val="right"/>
        <w:rPr>
          <w:rFonts w:ascii="Times New Roman" w:hAnsi="Times New Roman"/>
          <w:sz w:val="24"/>
          <w:szCs w:val="24"/>
        </w:rPr>
      </w:pPr>
    </w:p>
    <w:p w14:paraId="637C80B5" w14:textId="77777777" w:rsidR="006E4EF5" w:rsidRDefault="006E4EF5" w:rsidP="006E4EF5">
      <w:pPr>
        <w:pStyle w:val="a3"/>
        <w:ind w:firstLine="720"/>
        <w:jc w:val="center"/>
        <w:rPr>
          <w:rFonts w:ascii="Times New Roman" w:hAnsi="Times New Roman"/>
          <w:b/>
          <w:sz w:val="24"/>
          <w:szCs w:val="24"/>
        </w:rPr>
      </w:pPr>
      <w:r>
        <w:rPr>
          <w:rFonts w:ascii="Times New Roman" w:hAnsi="Times New Roman"/>
          <w:b/>
          <w:sz w:val="24"/>
          <w:szCs w:val="24"/>
        </w:rPr>
        <w:t>ВЫПИСКА №______</w:t>
      </w:r>
    </w:p>
    <w:p w14:paraId="3A628EB9" w14:textId="77777777" w:rsidR="006E4EF5" w:rsidRDefault="006E4EF5" w:rsidP="006E4EF5">
      <w:pPr>
        <w:pStyle w:val="a3"/>
        <w:ind w:firstLine="720"/>
        <w:jc w:val="center"/>
        <w:rPr>
          <w:rFonts w:ascii="Times New Roman" w:hAnsi="Times New Roman"/>
          <w:b/>
          <w:sz w:val="24"/>
          <w:szCs w:val="24"/>
        </w:rPr>
      </w:pPr>
      <w:r>
        <w:rPr>
          <w:rFonts w:ascii="Times New Roman" w:hAnsi="Times New Roman"/>
          <w:b/>
          <w:sz w:val="24"/>
          <w:szCs w:val="24"/>
        </w:rPr>
        <w:t>из реестра муниципального имущества об объекте</w:t>
      </w:r>
    </w:p>
    <w:p w14:paraId="720A296B" w14:textId="77777777" w:rsidR="006E4EF5" w:rsidRDefault="006E4EF5" w:rsidP="006E4EF5">
      <w:pPr>
        <w:pStyle w:val="a3"/>
        <w:ind w:firstLine="720"/>
        <w:jc w:val="center"/>
        <w:rPr>
          <w:rFonts w:ascii="Times New Roman" w:hAnsi="Times New Roman"/>
          <w:b/>
          <w:sz w:val="24"/>
          <w:szCs w:val="24"/>
        </w:rPr>
      </w:pPr>
      <w:r>
        <w:rPr>
          <w:rFonts w:ascii="Times New Roman" w:hAnsi="Times New Roman"/>
          <w:b/>
          <w:sz w:val="24"/>
          <w:szCs w:val="24"/>
        </w:rPr>
        <w:t>учета муниципального имущества</w:t>
      </w:r>
    </w:p>
    <w:p w14:paraId="0AE3E263" w14:textId="77777777" w:rsidR="006E4EF5" w:rsidRDefault="006E4EF5" w:rsidP="006E4EF5">
      <w:pPr>
        <w:pStyle w:val="a3"/>
        <w:ind w:firstLine="720"/>
        <w:jc w:val="both"/>
        <w:rPr>
          <w:rFonts w:ascii="Times New Roman" w:hAnsi="Times New Roman"/>
          <w:b/>
          <w:sz w:val="24"/>
          <w:szCs w:val="24"/>
        </w:rPr>
      </w:pPr>
    </w:p>
    <w:p w14:paraId="6370B4D2"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на "____"______________20___г.</w:t>
      </w:r>
    </w:p>
    <w:p w14:paraId="75D5D9B7"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Орган   местного    самоуправления, уполномоченный   </w:t>
      </w:r>
      <w:proofErr w:type="gramStart"/>
      <w:r>
        <w:rPr>
          <w:rFonts w:ascii="Times New Roman" w:hAnsi="Times New Roman"/>
          <w:sz w:val="24"/>
          <w:szCs w:val="24"/>
        </w:rPr>
        <w:t>на  ведение</w:t>
      </w:r>
      <w:proofErr w:type="gramEnd"/>
      <w:r>
        <w:rPr>
          <w:rFonts w:ascii="Times New Roman" w:hAnsi="Times New Roman"/>
          <w:sz w:val="24"/>
          <w:szCs w:val="24"/>
        </w:rPr>
        <w:t xml:space="preserve">  реестра муниципального имущества________________________________________________________</w:t>
      </w:r>
    </w:p>
    <w:p w14:paraId="280E443B" w14:textId="77777777" w:rsidR="006E4EF5" w:rsidRDefault="006E4EF5" w:rsidP="006E4EF5">
      <w:pPr>
        <w:pStyle w:val="a3"/>
        <w:jc w:val="both"/>
        <w:rPr>
          <w:rFonts w:ascii="Times New Roman" w:hAnsi="Times New Roman"/>
          <w:sz w:val="18"/>
          <w:szCs w:val="18"/>
        </w:rPr>
      </w:pPr>
      <w:r>
        <w:rPr>
          <w:rFonts w:ascii="Times New Roman" w:hAnsi="Times New Roman"/>
          <w:sz w:val="18"/>
          <w:szCs w:val="18"/>
        </w:rPr>
        <w:t>(наименование органа местного самоуправления, уполномоченного на ведение реестра муниципального имущества)</w:t>
      </w:r>
    </w:p>
    <w:p w14:paraId="465C63ED"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Заявитель_________________________________________________________________</w:t>
      </w:r>
    </w:p>
    <w:p w14:paraId="6172426D" w14:textId="77777777" w:rsidR="006E4EF5" w:rsidRDefault="006E4EF5" w:rsidP="006E4EF5">
      <w:pPr>
        <w:pStyle w:val="a3"/>
        <w:ind w:firstLine="720"/>
        <w:jc w:val="both"/>
        <w:rPr>
          <w:rFonts w:ascii="Times New Roman" w:hAnsi="Times New Roman"/>
          <w:sz w:val="18"/>
          <w:szCs w:val="18"/>
        </w:rPr>
      </w:pPr>
      <w:r>
        <w:rPr>
          <w:rFonts w:ascii="Times New Roman" w:hAnsi="Times New Roman"/>
          <w:sz w:val="18"/>
          <w:szCs w:val="18"/>
        </w:rPr>
        <w:t>                       (наименование юридического лица, фамилия, имя, отчество (при наличии) физического лица)</w:t>
      </w:r>
    </w:p>
    <w:p w14:paraId="776B4CCD"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w:t>
      </w:r>
    </w:p>
    <w:p w14:paraId="6A6E4251"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1. Сведения об объекте муниципального имущества</w:t>
      </w:r>
    </w:p>
    <w:p w14:paraId="22F3025B"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Вид и наименование объекта учета____________________________________________</w:t>
      </w:r>
    </w:p>
    <w:p w14:paraId="5FAE2A3C" w14:textId="77777777" w:rsidR="006E4EF5" w:rsidRDefault="006E4EF5" w:rsidP="006E4EF5">
      <w:pPr>
        <w:pStyle w:val="a3"/>
        <w:ind w:firstLine="720"/>
        <w:jc w:val="both"/>
        <w:rPr>
          <w:rFonts w:ascii="Times New Roman" w:hAnsi="Times New Roman"/>
          <w:sz w:val="24"/>
          <w:szCs w:val="24"/>
        </w:rPr>
      </w:pPr>
    </w:p>
    <w:tbl>
      <w:tblPr>
        <w:tblW w:w="11511" w:type="dxa"/>
        <w:tblInd w:w="-93" w:type="dxa"/>
        <w:tblLayout w:type="fixed"/>
        <w:tblCellMar>
          <w:top w:w="15" w:type="dxa"/>
          <w:left w:w="15" w:type="dxa"/>
          <w:bottom w:w="15" w:type="dxa"/>
          <w:right w:w="15" w:type="dxa"/>
        </w:tblCellMar>
        <w:tblLook w:val="04A0" w:firstRow="1" w:lastRow="0" w:firstColumn="1" w:lastColumn="0" w:noHBand="0" w:noVBand="1"/>
      </w:tblPr>
      <w:tblGrid>
        <w:gridCol w:w="2006"/>
        <w:gridCol w:w="88"/>
        <w:gridCol w:w="30"/>
        <w:gridCol w:w="438"/>
        <w:gridCol w:w="209"/>
        <w:gridCol w:w="3305"/>
        <w:gridCol w:w="941"/>
        <w:gridCol w:w="4258"/>
        <w:gridCol w:w="236"/>
      </w:tblGrid>
      <w:tr w:rsidR="006E4EF5" w14:paraId="690FB6A2" w14:textId="77777777" w:rsidTr="006B65B0">
        <w:trPr>
          <w:trHeight w:val="525"/>
        </w:trPr>
        <w:tc>
          <w:tcPr>
            <w:tcW w:w="2039" w:type="dxa"/>
            <w:tcBorders>
              <w:top w:val="single" w:sz="4" w:space="0" w:color="000000"/>
              <w:left w:val="single" w:sz="4" w:space="0" w:color="000000"/>
              <w:bottom w:val="single" w:sz="4" w:space="0" w:color="000000"/>
              <w:right w:val="single" w:sz="4" w:space="0" w:color="000000"/>
            </w:tcBorders>
          </w:tcPr>
          <w:p w14:paraId="37971D15" w14:textId="77777777" w:rsidR="006E4EF5" w:rsidRDefault="006E4EF5" w:rsidP="006B65B0">
            <w:pPr>
              <w:pStyle w:val="a3"/>
              <w:widowControl w:val="0"/>
              <w:spacing w:line="276" w:lineRule="auto"/>
              <w:jc w:val="both"/>
              <w:rPr>
                <w:rFonts w:ascii="Times New Roman" w:hAnsi="Times New Roman"/>
                <w:sz w:val="24"/>
                <w:szCs w:val="24"/>
              </w:rPr>
            </w:pPr>
            <w:r>
              <w:rPr>
                <w:rFonts w:ascii="Times New Roman" w:hAnsi="Times New Roman"/>
                <w:sz w:val="24"/>
                <w:szCs w:val="24"/>
              </w:rPr>
              <w:t>Реестровый номер</w:t>
            </w:r>
          </w:p>
        </w:tc>
        <w:tc>
          <w:tcPr>
            <w:tcW w:w="89" w:type="dxa"/>
            <w:tcBorders>
              <w:top w:val="single" w:sz="4" w:space="0" w:color="000000"/>
              <w:left w:val="single" w:sz="4" w:space="0" w:color="000000"/>
              <w:bottom w:val="single" w:sz="4" w:space="0" w:color="000000"/>
            </w:tcBorders>
          </w:tcPr>
          <w:p w14:paraId="3B438DF0" w14:textId="77777777" w:rsidR="006E4EF5" w:rsidRDefault="006E4EF5" w:rsidP="006B65B0"/>
          <w:p w14:paraId="29A90BD4" w14:textId="77777777" w:rsidR="006E4EF5" w:rsidRDefault="006E4EF5" w:rsidP="006B65B0">
            <w:pPr>
              <w:pStyle w:val="a3"/>
              <w:widowControl w:val="0"/>
              <w:spacing w:line="276" w:lineRule="auto"/>
              <w:jc w:val="both"/>
              <w:rPr>
                <w:rFonts w:ascii="Times New Roman" w:hAnsi="Times New Roman"/>
                <w:sz w:val="24"/>
                <w:szCs w:val="24"/>
              </w:rPr>
            </w:pPr>
          </w:p>
        </w:tc>
        <w:tc>
          <w:tcPr>
            <w:tcW w:w="475" w:type="dxa"/>
            <w:gridSpan w:val="2"/>
            <w:tcBorders>
              <w:top w:val="single" w:sz="4" w:space="0" w:color="000000"/>
              <w:bottom w:val="single" w:sz="4" w:space="0" w:color="000000"/>
              <w:right w:val="single" w:sz="4" w:space="0" w:color="000000"/>
            </w:tcBorders>
          </w:tcPr>
          <w:p w14:paraId="55377D1C" w14:textId="77777777" w:rsidR="006E4EF5" w:rsidRDefault="006E4EF5" w:rsidP="006B65B0">
            <w:pPr>
              <w:pStyle w:val="a3"/>
              <w:widowControl w:val="0"/>
              <w:spacing w:line="276" w:lineRule="auto"/>
              <w:ind w:firstLine="720"/>
              <w:jc w:val="both"/>
              <w:rPr>
                <w:rFonts w:ascii="Times New Roman" w:hAnsi="Times New Roman"/>
                <w:sz w:val="24"/>
                <w:szCs w:val="24"/>
              </w:rPr>
            </w:pPr>
          </w:p>
        </w:tc>
        <w:tc>
          <w:tcPr>
            <w:tcW w:w="212" w:type="dxa"/>
            <w:tcBorders>
              <w:right w:val="single" w:sz="4" w:space="0" w:color="000000"/>
            </w:tcBorders>
          </w:tcPr>
          <w:p w14:paraId="4CC784BF" w14:textId="77777777" w:rsidR="006E4EF5" w:rsidRDefault="006E4EF5" w:rsidP="006B65B0">
            <w:pPr>
              <w:pStyle w:val="a3"/>
              <w:widowControl w:val="0"/>
              <w:spacing w:line="276" w:lineRule="auto"/>
              <w:jc w:val="both"/>
              <w:rPr>
                <w:rFonts w:ascii="Times New Roman" w:hAnsi="Times New Roman"/>
                <w:sz w:val="24"/>
                <w:szCs w:val="24"/>
              </w:rPr>
            </w:pPr>
          </w:p>
        </w:tc>
        <w:tc>
          <w:tcPr>
            <w:tcW w:w="3360" w:type="dxa"/>
            <w:tcBorders>
              <w:top w:val="single" w:sz="4" w:space="0" w:color="000000"/>
              <w:left w:val="single" w:sz="4" w:space="0" w:color="000000"/>
              <w:bottom w:val="single" w:sz="4" w:space="0" w:color="000000"/>
              <w:right w:val="single" w:sz="4" w:space="0" w:color="000000"/>
            </w:tcBorders>
          </w:tcPr>
          <w:p w14:paraId="1D3C6A9B" w14:textId="77777777" w:rsidR="006E4EF5" w:rsidRDefault="006E4EF5" w:rsidP="006B65B0">
            <w:pPr>
              <w:pStyle w:val="a3"/>
              <w:widowControl w:val="0"/>
              <w:spacing w:line="276" w:lineRule="auto"/>
              <w:ind w:left="180"/>
              <w:jc w:val="both"/>
              <w:rPr>
                <w:rFonts w:ascii="Times New Roman" w:hAnsi="Times New Roman"/>
                <w:sz w:val="24"/>
                <w:szCs w:val="24"/>
              </w:rPr>
            </w:pPr>
            <w:r>
              <w:rPr>
                <w:rFonts w:ascii="Times New Roman" w:hAnsi="Times New Roman"/>
                <w:sz w:val="24"/>
                <w:szCs w:val="24"/>
              </w:rPr>
              <w:t>Дата присвоения</w:t>
            </w:r>
          </w:p>
        </w:tc>
        <w:tc>
          <w:tcPr>
            <w:tcW w:w="956" w:type="dxa"/>
            <w:tcBorders>
              <w:top w:val="single" w:sz="4" w:space="0" w:color="000000"/>
              <w:left w:val="single" w:sz="4" w:space="0" w:color="000000"/>
              <w:bottom w:val="single" w:sz="4" w:space="0" w:color="000000"/>
            </w:tcBorders>
          </w:tcPr>
          <w:p w14:paraId="31D28045" w14:textId="77777777" w:rsidR="006E4EF5" w:rsidRDefault="006E4EF5" w:rsidP="006B65B0">
            <w:pPr>
              <w:pStyle w:val="a3"/>
              <w:widowControl w:val="0"/>
              <w:spacing w:line="276" w:lineRule="auto"/>
              <w:jc w:val="both"/>
              <w:rPr>
                <w:rFonts w:ascii="Times New Roman" w:hAnsi="Times New Roman"/>
                <w:sz w:val="24"/>
                <w:szCs w:val="24"/>
              </w:rPr>
            </w:pPr>
          </w:p>
        </w:tc>
        <w:tc>
          <w:tcPr>
            <w:tcW w:w="4379" w:type="dxa"/>
            <w:gridSpan w:val="2"/>
            <w:tcBorders>
              <w:left w:val="single" w:sz="4" w:space="0" w:color="000000"/>
            </w:tcBorders>
          </w:tcPr>
          <w:p w14:paraId="738FA73D" w14:textId="77777777" w:rsidR="006E4EF5" w:rsidRDefault="006E4EF5" w:rsidP="006B65B0">
            <w:pPr>
              <w:pStyle w:val="a3"/>
              <w:widowControl w:val="0"/>
              <w:spacing w:line="276" w:lineRule="auto"/>
              <w:ind w:firstLine="720"/>
              <w:jc w:val="both"/>
              <w:rPr>
                <w:rFonts w:ascii="Times New Roman" w:hAnsi="Times New Roman"/>
                <w:sz w:val="24"/>
                <w:szCs w:val="24"/>
              </w:rPr>
            </w:pPr>
          </w:p>
        </w:tc>
      </w:tr>
      <w:tr w:rsidR="006E4EF5" w14:paraId="7E4BD258" w14:textId="77777777" w:rsidTr="006B65B0">
        <w:trPr>
          <w:trHeight w:val="120"/>
        </w:trPr>
        <w:tc>
          <w:tcPr>
            <w:tcW w:w="2158" w:type="dxa"/>
            <w:gridSpan w:val="3"/>
          </w:tcPr>
          <w:p w14:paraId="1ADE5F36" w14:textId="77777777" w:rsidR="006E4EF5" w:rsidRDefault="006E4EF5" w:rsidP="006B65B0">
            <w:pPr>
              <w:pStyle w:val="a3"/>
              <w:widowControl w:val="0"/>
              <w:spacing w:line="276" w:lineRule="auto"/>
              <w:ind w:firstLine="720"/>
              <w:jc w:val="both"/>
              <w:rPr>
                <w:rFonts w:ascii="Times New Roman" w:hAnsi="Times New Roman"/>
                <w:sz w:val="24"/>
                <w:szCs w:val="24"/>
              </w:rPr>
            </w:pPr>
          </w:p>
        </w:tc>
        <w:tc>
          <w:tcPr>
            <w:tcW w:w="445" w:type="dxa"/>
          </w:tcPr>
          <w:p w14:paraId="5FF765D8" w14:textId="77777777" w:rsidR="006E4EF5" w:rsidRDefault="006E4EF5" w:rsidP="006B65B0"/>
        </w:tc>
        <w:tc>
          <w:tcPr>
            <w:tcW w:w="8858" w:type="dxa"/>
            <w:gridSpan w:val="4"/>
          </w:tcPr>
          <w:p w14:paraId="310AF765" w14:textId="77777777" w:rsidR="006E4EF5" w:rsidRDefault="006E4EF5" w:rsidP="006B65B0"/>
        </w:tc>
        <w:tc>
          <w:tcPr>
            <w:tcW w:w="49" w:type="dxa"/>
            <w:tcMar>
              <w:top w:w="0" w:type="dxa"/>
              <w:left w:w="108" w:type="dxa"/>
              <w:bottom w:w="0" w:type="dxa"/>
              <w:right w:w="108" w:type="dxa"/>
            </w:tcMar>
          </w:tcPr>
          <w:p w14:paraId="0CC1B510" w14:textId="77777777" w:rsidR="006E4EF5" w:rsidRDefault="006E4EF5" w:rsidP="006B65B0"/>
        </w:tc>
      </w:tr>
    </w:tbl>
    <w:p w14:paraId="3DD16843" w14:textId="77777777" w:rsidR="006E4EF5" w:rsidRDefault="006E4EF5" w:rsidP="006E4EF5">
      <w:pPr>
        <w:pStyle w:val="a3"/>
        <w:ind w:firstLine="720"/>
        <w:jc w:val="both"/>
        <w:rPr>
          <w:rFonts w:ascii="Times New Roman" w:hAnsi="Times New Roman"/>
          <w:vanish/>
          <w:sz w:val="24"/>
          <w:szCs w:val="24"/>
        </w:rPr>
      </w:pPr>
    </w:p>
    <w:tbl>
      <w:tblPr>
        <w:tblW w:w="8976" w:type="dxa"/>
        <w:tblInd w:w="-93" w:type="dxa"/>
        <w:tblLayout w:type="fixed"/>
        <w:tblCellMar>
          <w:top w:w="15" w:type="dxa"/>
          <w:left w:w="15" w:type="dxa"/>
          <w:bottom w:w="15" w:type="dxa"/>
          <w:right w:w="15" w:type="dxa"/>
        </w:tblCellMar>
        <w:tblLook w:val="04A0" w:firstRow="1" w:lastRow="0" w:firstColumn="1" w:lastColumn="0" w:noHBand="0" w:noVBand="1"/>
      </w:tblPr>
      <w:tblGrid>
        <w:gridCol w:w="4440"/>
        <w:gridCol w:w="4394"/>
        <w:gridCol w:w="142"/>
      </w:tblGrid>
      <w:tr w:rsidR="006E4EF5" w14:paraId="2BD7AF6E" w14:textId="77777777" w:rsidTr="006B65B0">
        <w:trPr>
          <w:trHeight w:val="300"/>
        </w:trPr>
        <w:tc>
          <w:tcPr>
            <w:tcW w:w="4440" w:type="dxa"/>
            <w:tcBorders>
              <w:top w:val="single" w:sz="4" w:space="0" w:color="000000"/>
              <w:bottom w:val="single" w:sz="4" w:space="0" w:color="000000"/>
            </w:tcBorders>
          </w:tcPr>
          <w:p w14:paraId="2599BA91" w14:textId="77777777" w:rsidR="006E4EF5" w:rsidRDefault="006E4EF5" w:rsidP="006B65B0">
            <w:pPr>
              <w:pStyle w:val="a3"/>
              <w:widowControl w:val="0"/>
              <w:spacing w:line="276" w:lineRule="auto"/>
              <w:jc w:val="both"/>
              <w:rPr>
                <w:rFonts w:ascii="Times New Roman" w:hAnsi="Times New Roman"/>
                <w:sz w:val="24"/>
                <w:szCs w:val="24"/>
              </w:rPr>
            </w:pPr>
            <w:r>
              <w:rPr>
                <w:rFonts w:ascii="Times New Roman" w:hAnsi="Times New Roman"/>
                <w:sz w:val="24"/>
                <w:szCs w:val="24"/>
              </w:rPr>
              <w:t xml:space="preserve">   Наименования сведений</w:t>
            </w:r>
          </w:p>
        </w:tc>
        <w:tc>
          <w:tcPr>
            <w:tcW w:w="4394" w:type="dxa"/>
            <w:tcBorders>
              <w:top w:val="single" w:sz="4" w:space="0" w:color="000000"/>
              <w:left w:val="single" w:sz="4" w:space="0" w:color="000000"/>
              <w:bottom w:val="single" w:sz="4" w:space="0" w:color="000000"/>
              <w:right w:val="single" w:sz="4" w:space="0" w:color="000000"/>
            </w:tcBorders>
          </w:tcPr>
          <w:p w14:paraId="1597198E" w14:textId="77777777" w:rsidR="006E4EF5" w:rsidRDefault="006E4EF5" w:rsidP="006B65B0">
            <w:pPr>
              <w:pStyle w:val="a3"/>
              <w:widowControl w:val="0"/>
              <w:spacing w:line="276" w:lineRule="auto"/>
              <w:jc w:val="both"/>
              <w:rPr>
                <w:rFonts w:ascii="Times New Roman" w:hAnsi="Times New Roman"/>
                <w:sz w:val="24"/>
                <w:szCs w:val="24"/>
              </w:rPr>
            </w:pPr>
            <w:r>
              <w:rPr>
                <w:rFonts w:ascii="Times New Roman" w:hAnsi="Times New Roman"/>
                <w:sz w:val="24"/>
                <w:szCs w:val="24"/>
              </w:rPr>
              <w:t xml:space="preserve">  Значения сведений</w:t>
            </w:r>
          </w:p>
        </w:tc>
        <w:tc>
          <w:tcPr>
            <w:tcW w:w="142" w:type="dxa"/>
            <w:vMerge w:val="restart"/>
            <w:tcBorders>
              <w:left w:val="single" w:sz="4" w:space="0" w:color="000000"/>
            </w:tcBorders>
          </w:tcPr>
          <w:p w14:paraId="60BC1DFF" w14:textId="77777777" w:rsidR="006E4EF5" w:rsidRDefault="006E4EF5" w:rsidP="006B65B0">
            <w:pPr>
              <w:pStyle w:val="a3"/>
              <w:widowControl w:val="0"/>
              <w:spacing w:line="276" w:lineRule="auto"/>
              <w:jc w:val="both"/>
              <w:rPr>
                <w:rFonts w:ascii="Times New Roman" w:hAnsi="Times New Roman"/>
                <w:sz w:val="24"/>
                <w:szCs w:val="24"/>
              </w:rPr>
            </w:pPr>
          </w:p>
        </w:tc>
      </w:tr>
      <w:tr w:rsidR="006E4EF5" w14:paraId="1C6F306B" w14:textId="77777777" w:rsidTr="006B65B0">
        <w:trPr>
          <w:trHeight w:val="15"/>
        </w:trPr>
        <w:tc>
          <w:tcPr>
            <w:tcW w:w="4440" w:type="dxa"/>
            <w:tcBorders>
              <w:top w:val="single" w:sz="4" w:space="0" w:color="000000"/>
            </w:tcBorders>
          </w:tcPr>
          <w:p w14:paraId="0C71E91A" w14:textId="77777777" w:rsidR="006E4EF5" w:rsidRDefault="006E4EF5" w:rsidP="006B65B0">
            <w:pPr>
              <w:pStyle w:val="a3"/>
              <w:widowControl w:val="0"/>
              <w:spacing w:line="276" w:lineRule="auto"/>
              <w:jc w:val="both"/>
              <w:rPr>
                <w:rFonts w:ascii="Times New Roman" w:hAnsi="Times New Roman"/>
                <w:sz w:val="24"/>
                <w:szCs w:val="24"/>
              </w:rPr>
            </w:pPr>
          </w:p>
        </w:tc>
        <w:tc>
          <w:tcPr>
            <w:tcW w:w="4394" w:type="dxa"/>
            <w:tcBorders>
              <w:top w:val="single" w:sz="4" w:space="0" w:color="000000"/>
              <w:left w:val="single" w:sz="4" w:space="0" w:color="000000"/>
              <w:right w:val="single" w:sz="4" w:space="0" w:color="000000"/>
            </w:tcBorders>
          </w:tcPr>
          <w:p w14:paraId="090851A2" w14:textId="77777777" w:rsidR="006E4EF5" w:rsidRDefault="006E4EF5" w:rsidP="006B65B0"/>
        </w:tc>
        <w:tc>
          <w:tcPr>
            <w:tcW w:w="142" w:type="dxa"/>
            <w:vMerge/>
            <w:tcBorders>
              <w:left w:val="single" w:sz="4" w:space="0" w:color="000000"/>
            </w:tcBorders>
            <w:tcMar>
              <w:top w:w="0" w:type="dxa"/>
              <w:left w:w="108" w:type="dxa"/>
              <w:bottom w:w="0" w:type="dxa"/>
              <w:right w:w="108" w:type="dxa"/>
            </w:tcMar>
            <w:vAlign w:val="center"/>
          </w:tcPr>
          <w:p w14:paraId="1F305665" w14:textId="77777777" w:rsidR="006E4EF5" w:rsidRDefault="006E4EF5" w:rsidP="006B65B0"/>
        </w:tc>
      </w:tr>
      <w:tr w:rsidR="006E4EF5" w14:paraId="6DE3FCBA" w14:textId="77777777" w:rsidTr="006B65B0">
        <w:trPr>
          <w:trHeight w:val="135"/>
        </w:trPr>
        <w:tc>
          <w:tcPr>
            <w:tcW w:w="4440" w:type="dxa"/>
            <w:tcBorders>
              <w:bottom w:val="single" w:sz="4" w:space="0" w:color="000000"/>
            </w:tcBorders>
          </w:tcPr>
          <w:p w14:paraId="70A13689" w14:textId="77777777" w:rsidR="006E4EF5" w:rsidRDefault="006E4EF5" w:rsidP="006B65B0">
            <w:pPr>
              <w:pStyle w:val="a3"/>
              <w:widowControl w:val="0"/>
              <w:spacing w:line="276" w:lineRule="auto"/>
              <w:ind w:firstLine="720"/>
              <w:jc w:val="both"/>
              <w:rPr>
                <w:rFonts w:ascii="Times New Roman" w:hAnsi="Times New Roman"/>
                <w:sz w:val="24"/>
                <w:szCs w:val="24"/>
              </w:rPr>
            </w:pPr>
            <w:r>
              <w:rPr>
                <w:rFonts w:ascii="Times New Roman" w:hAnsi="Times New Roman"/>
                <w:sz w:val="24"/>
                <w:szCs w:val="24"/>
              </w:rPr>
              <w:t>1</w:t>
            </w:r>
          </w:p>
        </w:tc>
        <w:tc>
          <w:tcPr>
            <w:tcW w:w="4394" w:type="dxa"/>
            <w:tcBorders>
              <w:left w:val="single" w:sz="4" w:space="0" w:color="000000"/>
              <w:bottom w:val="single" w:sz="4" w:space="0" w:color="000000"/>
              <w:right w:val="single" w:sz="4" w:space="0" w:color="000000"/>
            </w:tcBorders>
          </w:tcPr>
          <w:p w14:paraId="73B6126A" w14:textId="77777777" w:rsidR="006E4EF5" w:rsidRDefault="006E4EF5" w:rsidP="006B65B0">
            <w:pPr>
              <w:pStyle w:val="a3"/>
              <w:widowControl w:val="0"/>
              <w:spacing w:line="276" w:lineRule="auto"/>
              <w:ind w:firstLine="720"/>
              <w:jc w:val="both"/>
              <w:rPr>
                <w:rFonts w:ascii="Times New Roman" w:hAnsi="Times New Roman"/>
                <w:sz w:val="24"/>
                <w:szCs w:val="24"/>
              </w:rPr>
            </w:pPr>
            <w:r>
              <w:rPr>
                <w:rFonts w:ascii="Times New Roman" w:hAnsi="Times New Roman"/>
                <w:sz w:val="24"/>
                <w:szCs w:val="24"/>
              </w:rPr>
              <w:t>2</w:t>
            </w:r>
          </w:p>
        </w:tc>
        <w:tc>
          <w:tcPr>
            <w:tcW w:w="142" w:type="dxa"/>
            <w:vMerge w:val="restart"/>
            <w:tcBorders>
              <w:left w:val="single" w:sz="4" w:space="0" w:color="000000"/>
            </w:tcBorders>
          </w:tcPr>
          <w:p w14:paraId="2AED5509" w14:textId="77777777" w:rsidR="006E4EF5" w:rsidRDefault="006E4EF5" w:rsidP="006B65B0">
            <w:pPr>
              <w:pStyle w:val="a3"/>
              <w:widowControl w:val="0"/>
              <w:spacing w:line="276" w:lineRule="auto"/>
              <w:jc w:val="both"/>
              <w:rPr>
                <w:rFonts w:ascii="Times New Roman" w:hAnsi="Times New Roman"/>
                <w:sz w:val="24"/>
                <w:szCs w:val="24"/>
              </w:rPr>
            </w:pPr>
          </w:p>
        </w:tc>
      </w:tr>
      <w:tr w:rsidR="006E4EF5" w14:paraId="15A65637" w14:textId="77777777" w:rsidTr="006B65B0">
        <w:trPr>
          <w:trHeight w:val="180"/>
        </w:trPr>
        <w:tc>
          <w:tcPr>
            <w:tcW w:w="4440" w:type="dxa"/>
            <w:tcBorders>
              <w:top w:val="single" w:sz="4" w:space="0" w:color="000000"/>
            </w:tcBorders>
          </w:tcPr>
          <w:p w14:paraId="5E637031" w14:textId="77777777" w:rsidR="006E4EF5" w:rsidRDefault="006E4EF5" w:rsidP="006B65B0"/>
        </w:tc>
        <w:tc>
          <w:tcPr>
            <w:tcW w:w="4394" w:type="dxa"/>
            <w:tcBorders>
              <w:top w:val="single" w:sz="4" w:space="0" w:color="000000"/>
              <w:left w:val="single" w:sz="4" w:space="0" w:color="000000"/>
              <w:right w:val="single" w:sz="4" w:space="0" w:color="000000"/>
            </w:tcBorders>
          </w:tcPr>
          <w:p w14:paraId="27D3F51F" w14:textId="77777777" w:rsidR="006E4EF5" w:rsidRDefault="006E4EF5" w:rsidP="006B65B0"/>
        </w:tc>
        <w:tc>
          <w:tcPr>
            <w:tcW w:w="142" w:type="dxa"/>
            <w:vMerge/>
            <w:tcBorders>
              <w:left w:val="single" w:sz="4" w:space="0" w:color="000000"/>
            </w:tcBorders>
            <w:tcMar>
              <w:top w:w="0" w:type="dxa"/>
              <w:left w:w="108" w:type="dxa"/>
              <w:bottom w:w="0" w:type="dxa"/>
              <w:right w:w="108" w:type="dxa"/>
            </w:tcMar>
            <w:vAlign w:val="center"/>
          </w:tcPr>
          <w:p w14:paraId="096F80A1" w14:textId="77777777" w:rsidR="006E4EF5" w:rsidRDefault="006E4EF5" w:rsidP="006B65B0"/>
        </w:tc>
      </w:tr>
      <w:tr w:rsidR="006E4EF5" w14:paraId="2220796C" w14:textId="77777777" w:rsidTr="006B65B0">
        <w:tc>
          <w:tcPr>
            <w:tcW w:w="4440" w:type="dxa"/>
            <w:tcBorders>
              <w:top w:val="single" w:sz="4" w:space="0" w:color="000000"/>
              <w:bottom w:val="single" w:sz="4" w:space="0" w:color="000000"/>
            </w:tcBorders>
          </w:tcPr>
          <w:p w14:paraId="29463886" w14:textId="77777777" w:rsidR="006E4EF5" w:rsidRDefault="006E4EF5" w:rsidP="006B65B0">
            <w:pPr>
              <w:pStyle w:val="a3"/>
              <w:widowControl w:val="0"/>
              <w:spacing w:line="276" w:lineRule="auto"/>
              <w:ind w:firstLine="720"/>
              <w:jc w:val="both"/>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05F33D88" w14:textId="77777777" w:rsidR="006E4EF5" w:rsidRDefault="006E4EF5" w:rsidP="006B65B0">
            <w:pPr>
              <w:pStyle w:val="a3"/>
              <w:widowControl w:val="0"/>
              <w:spacing w:line="276" w:lineRule="auto"/>
              <w:ind w:firstLine="720"/>
              <w:jc w:val="both"/>
              <w:rPr>
                <w:rFonts w:ascii="Times New Roman" w:hAnsi="Times New Roman"/>
                <w:sz w:val="24"/>
                <w:szCs w:val="24"/>
              </w:rPr>
            </w:pPr>
          </w:p>
        </w:tc>
        <w:tc>
          <w:tcPr>
            <w:tcW w:w="142" w:type="dxa"/>
            <w:vMerge/>
            <w:tcBorders>
              <w:left w:val="single" w:sz="4" w:space="0" w:color="000000"/>
            </w:tcBorders>
            <w:tcMar>
              <w:top w:w="0" w:type="dxa"/>
              <w:left w:w="108" w:type="dxa"/>
              <w:bottom w:w="0" w:type="dxa"/>
              <w:right w:w="108" w:type="dxa"/>
            </w:tcMar>
            <w:vAlign w:val="center"/>
          </w:tcPr>
          <w:p w14:paraId="5F8C3D81" w14:textId="77777777" w:rsidR="006E4EF5" w:rsidRDefault="006E4EF5" w:rsidP="006B65B0"/>
        </w:tc>
      </w:tr>
      <w:tr w:rsidR="006E4EF5" w14:paraId="573FE8B3" w14:textId="77777777" w:rsidTr="006B65B0">
        <w:trPr>
          <w:trHeight w:val="120"/>
        </w:trPr>
        <w:tc>
          <w:tcPr>
            <w:tcW w:w="4440" w:type="dxa"/>
            <w:tcBorders>
              <w:bottom w:val="single" w:sz="4" w:space="0" w:color="000000"/>
            </w:tcBorders>
          </w:tcPr>
          <w:p w14:paraId="52DEEBDD" w14:textId="77777777" w:rsidR="006E4EF5" w:rsidRDefault="006E4EF5" w:rsidP="006B65B0">
            <w:pPr>
              <w:pStyle w:val="a3"/>
              <w:widowControl w:val="0"/>
              <w:spacing w:line="276" w:lineRule="auto"/>
              <w:ind w:firstLine="720"/>
              <w:jc w:val="both"/>
              <w:rPr>
                <w:rFonts w:ascii="Times New Roman" w:hAnsi="Times New Roman"/>
                <w:sz w:val="24"/>
                <w:szCs w:val="24"/>
              </w:rPr>
            </w:pPr>
          </w:p>
        </w:tc>
        <w:tc>
          <w:tcPr>
            <w:tcW w:w="4394" w:type="dxa"/>
            <w:tcBorders>
              <w:left w:val="single" w:sz="4" w:space="0" w:color="000000"/>
              <w:bottom w:val="single" w:sz="4" w:space="0" w:color="000000"/>
              <w:right w:val="single" w:sz="4" w:space="0" w:color="000000"/>
            </w:tcBorders>
          </w:tcPr>
          <w:p w14:paraId="4D0B7000" w14:textId="77777777" w:rsidR="006E4EF5" w:rsidRDefault="006E4EF5" w:rsidP="006B65B0">
            <w:pPr>
              <w:pStyle w:val="a3"/>
              <w:widowControl w:val="0"/>
              <w:spacing w:line="276" w:lineRule="auto"/>
              <w:ind w:firstLine="720"/>
              <w:jc w:val="both"/>
              <w:rPr>
                <w:rFonts w:ascii="Times New Roman" w:hAnsi="Times New Roman"/>
                <w:sz w:val="24"/>
                <w:szCs w:val="24"/>
              </w:rPr>
            </w:pPr>
          </w:p>
        </w:tc>
        <w:tc>
          <w:tcPr>
            <w:tcW w:w="142" w:type="dxa"/>
            <w:tcBorders>
              <w:left w:val="single" w:sz="4" w:space="0" w:color="000000"/>
            </w:tcBorders>
          </w:tcPr>
          <w:p w14:paraId="4AD48D5C" w14:textId="77777777" w:rsidR="006E4EF5" w:rsidRDefault="006E4EF5" w:rsidP="006B65B0">
            <w:pPr>
              <w:pStyle w:val="a3"/>
              <w:widowControl w:val="0"/>
              <w:spacing w:line="276" w:lineRule="auto"/>
              <w:jc w:val="both"/>
              <w:rPr>
                <w:rFonts w:ascii="Times New Roman" w:hAnsi="Times New Roman"/>
                <w:sz w:val="24"/>
                <w:szCs w:val="24"/>
              </w:rPr>
            </w:pPr>
          </w:p>
        </w:tc>
      </w:tr>
    </w:tbl>
    <w:p w14:paraId="49CEF28B" w14:textId="77777777" w:rsidR="006E4EF5" w:rsidRDefault="006E4EF5" w:rsidP="006E4EF5">
      <w:pPr>
        <w:pStyle w:val="a3"/>
        <w:ind w:firstLine="720"/>
        <w:jc w:val="both"/>
        <w:rPr>
          <w:rFonts w:ascii="Times New Roman" w:hAnsi="Times New Roman"/>
          <w:sz w:val="24"/>
          <w:szCs w:val="24"/>
        </w:rPr>
      </w:pPr>
    </w:p>
    <w:p w14:paraId="233B9E55"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 xml:space="preserve">2. Информация об изменении   сведений   об объекте </w:t>
      </w:r>
      <w:proofErr w:type="gramStart"/>
      <w:r>
        <w:rPr>
          <w:rFonts w:ascii="Times New Roman" w:hAnsi="Times New Roman"/>
          <w:sz w:val="24"/>
          <w:szCs w:val="24"/>
        </w:rPr>
        <w:t>учета  муниципального</w:t>
      </w:r>
      <w:proofErr w:type="gramEnd"/>
      <w:r>
        <w:rPr>
          <w:rFonts w:ascii="Times New Roman" w:hAnsi="Times New Roman"/>
          <w:sz w:val="24"/>
          <w:szCs w:val="24"/>
        </w:rPr>
        <w:t xml:space="preserve"> имущества</w:t>
      </w:r>
    </w:p>
    <w:tbl>
      <w:tblPr>
        <w:tblW w:w="9117" w:type="dxa"/>
        <w:tblInd w:w="-83" w:type="dxa"/>
        <w:tblLayout w:type="fixed"/>
        <w:tblCellMar>
          <w:top w:w="15" w:type="dxa"/>
          <w:left w:w="15" w:type="dxa"/>
          <w:bottom w:w="15" w:type="dxa"/>
          <w:right w:w="15" w:type="dxa"/>
        </w:tblCellMar>
        <w:tblLook w:val="04A0" w:firstRow="1" w:lastRow="0" w:firstColumn="1" w:lastColumn="0" w:noHBand="0" w:noVBand="1"/>
      </w:tblPr>
      <w:tblGrid>
        <w:gridCol w:w="3447"/>
        <w:gridCol w:w="2809"/>
        <w:gridCol w:w="2861"/>
      </w:tblGrid>
      <w:tr w:rsidR="006E4EF5" w:rsidRPr="00BE02E0" w14:paraId="3649946E" w14:textId="77777777" w:rsidTr="006B65B0">
        <w:trPr>
          <w:trHeight w:hRule="exact" w:val="255"/>
        </w:trPr>
        <w:tc>
          <w:tcPr>
            <w:tcW w:w="3447" w:type="dxa"/>
            <w:tcBorders>
              <w:left w:val="single" w:sz="4" w:space="0" w:color="000000"/>
              <w:bottom w:val="single" w:sz="4" w:space="0" w:color="000000"/>
            </w:tcBorders>
          </w:tcPr>
          <w:p w14:paraId="4135E291" w14:textId="77777777" w:rsidR="006E4EF5" w:rsidRDefault="006E4EF5" w:rsidP="006B65B0"/>
        </w:tc>
        <w:tc>
          <w:tcPr>
            <w:tcW w:w="2809" w:type="dxa"/>
            <w:tcBorders>
              <w:bottom w:val="single" w:sz="4" w:space="0" w:color="000000"/>
            </w:tcBorders>
          </w:tcPr>
          <w:p w14:paraId="4B41BDA6" w14:textId="77777777" w:rsidR="006E4EF5" w:rsidRDefault="006E4EF5" w:rsidP="006B65B0">
            <w:pPr>
              <w:pStyle w:val="a3"/>
              <w:widowControl w:val="0"/>
              <w:spacing w:line="276" w:lineRule="auto"/>
              <w:jc w:val="both"/>
              <w:rPr>
                <w:rFonts w:ascii="Times New Roman" w:hAnsi="Times New Roman"/>
                <w:sz w:val="24"/>
                <w:szCs w:val="24"/>
              </w:rPr>
            </w:pPr>
          </w:p>
        </w:tc>
        <w:tc>
          <w:tcPr>
            <w:tcW w:w="2861" w:type="dxa"/>
            <w:tcBorders>
              <w:bottom w:val="single" w:sz="4" w:space="0" w:color="000000"/>
            </w:tcBorders>
          </w:tcPr>
          <w:p w14:paraId="34157581" w14:textId="77777777" w:rsidR="006E4EF5" w:rsidRDefault="006E4EF5" w:rsidP="006B65B0">
            <w:pPr>
              <w:pStyle w:val="a3"/>
              <w:widowControl w:val="0"/>
              <w:spacing w:line="276" w:lineRule="auto"/>
              <w:jc w:val="both"/>
              <w:rPr>
                <w:rFonts w:ascii="Times New Roman" w:hAnsi="Times New Roman"/>
                <w:sz w:val="24"/>
                <w:szCs w:val="24"/>
              </w:rPr>
            </w:pPr>
          </w:p>
        </w:tc>
      </w:tr>
      <w:tr w:rsidR="006E4EF5" w14:paraId="5BFBF256" w14:textId="77777777" w:rsidTr="006B65B0">
        <w:trPr>
          <w:trHeight w:val="285"/>
        </w:trPr>
        <w:tc>
          <w:tcPr>
            <w:tcW w:w="3447" w:type="dxa"/>
            <w:tcBorders>
              <w:top w:val="single" w:sz="4" w:space="0" w:color="000000"/>
              <w:left w:val="single" w:sz="4" w:space="0" w:color="000000"/>
              <w:bottom w:val="single" w:sz="4" w:space="0" w:color="000000"/>
            </w:tcBorders>
          </w:tcPr>
          <w:p w14:paraId="3FD00D23" w14:textId="77777777" w:rsidR="006E4EF5" w:rsidRDefault="006E4EF5" w:rsidP="006B65B0">
            <w:pPr>
              <w:pStyle w:val="a3"/>
              <w:widowControl w:val="0"/>
              <w:spacing w:line="276" w:lineRule="auto"/>
              <w:jc w:val="both"/>
              <w:rPr>
                <w:rFonts w:ascii="Times New Roman" w:hAnsi="Times New Roman"/>
                <w:sz w:val="24"/>
                <w:szCs w:val="24"/>
              </w:rPr>
            </w:pPr>
            <w:r>
              <w:rPr>
                <w:rFonts w:ascii="Times New Roman" w:hAnsi="Times New Roman"/>
                <w:sz w:val="24"/>
                <w:szCs w:val="24"/>
              </w:rPr>
              <w:t>Наименование изменения</w:t>
            </w:r>
          </w:p>
        </w:tc>
        <w:tc>
          <w:tcPr>
            <w:tcW w:w="2809" w:type="dxa"/>
            <w:tcBorders>
              <w:top w:val="single" w:sz="4" w:space="0" w:color="000000"/>
              <w:left w:val="single" w:sz="4" w:space="0" w:color="000000"/>
              <w:bottom w:val="single" w:sz="4" w:space="0" w:color="000000"/>
            </w:tcBorders>
          </w:tcPr>
          <w:p w14:paraId="2B94D501" w14:textId="77777777" w:rsidR="006E4EF5" w:rsidRDefault="006E4EF5" w:rsidP="006B65B0">
            <w:pPr>
              <w:pStyle w:val="a3"/>
              <w:widowControl w:val="0"/>
              <w:spacing w:line="276" w:lineRule="auto"/>
              <w:jc w:val="both"/>
              <w:rPr>
                <w:rFonts w:ascii="Times New Roman" w:hAnsi="Times New Roman"/>
                <w:sz w:val="24"/>
                <w:szCs w:val="24"/>
              </w:rPr>
            </w:pPr>
            <w:r>
              <w:rPr>
                <w:rFonts w:ascii="Times New Roman" w:hAnsi="Times New Roman"/>
                <w:sz w:val="24"/>
                <w:szCs w:val="24"/>
              </w:rPr>
              <w:t>Значение сведений</w:t>
            </w:r>
          </w:p>
        </w:tc>
        <w:tc>
          <w:tcPr>
            <w:tcW w:w="2861" w:type="dxa"/>
            <w:tcBorders>
              <w:top w:val="single" w:sz="4" w:space="0" w:color="000000"/>
              <w:left w:val="single" w:sz="4" w:space="0" w:color="000000"/>
              <w:bottom w:val="single" w:sz="4" w:space="0" w:color="000000"/>
              <w:right w:val="single" w:sz="4" w:space="0" w:color="000000"/>
            </w:tcBorders>
          </w:tcPr>
          <w:p w14:paraId="07BC4050" w14:textId="77777777" w:rsidR="006E4EF5" w:rsidRDefault="006E4EF5" w:rsidP="006B65B0">
            <w:pPr>
              <w:pStyle w:val="a3"/>
              <w:widowControl w:val="0"/>
              <w:spacing w:line="276" w:lineRule="auto"/>
              <w:jc w:val="both"/>
              <w:rPr>
                <w:rFonts w:ascii="Times New Roman" w:hAnsi="Times New Roman"/>
                <w:sz w:val="24"/>
                <w:szCs w:val="24"/>
              </w:rPr>
            </w:pPr>
            <w:r>
              <w:rPr>
                <w:rFonts w:ascii="Times New Roman" w:hAnsi="Times New Roman"/>
                <w:sz w:val="24"/>
                <w:szCs w:val="24"/>
              </w:rPr>
              <w:t xml:space="preserve"> Дата изменения</w:t>
            </w:r>
          </w:p>
        </w:tc>
      </w:tr>
      <w:tr w:rsidR="006E4EF5" w14:paraId="7C224616" w14:textId="77777777" w:rsidTr="006B65B0">
        <w:trPr>
          <w:trHeight w:hRule="exact" w:val="105"/>
        </w:trPr>
        <w:tc>
          <w:tcPr>
            <w:tcW w:w="3447" w:type="dxa"/>
            <w:tcBorders>
              <w:top w:val="single" w:sz="4" w:space="0" w:color="000000"/>
              <w:left w:val="single" w:sz="4" w:space="0" w:color="000000"/>
            </w:tcBorders>
          </w:tcPr>
          <w:p w14:paraId="6B8CACB3" w14:textId="77777777" w:rsidR="006E4EF5" w:rsidRDefault="006E4EF5" w:rsidP="006B65B0">
            <w:pPr>
              <w:pStyle w:val="a3"/>
              <w:widowControl w:val="0"/>
              <w:spacing w:line="276" w:lineRule="auto"/>
              <w:jc w:val="both"/>
              <w:rPr>
                <w:rFonts w:ascii="Times New Roman" w:hAnsi="Times New Roman"/>
                <w:sz w:val="24"/>
                <w:szCs w:val="24"/>
              </w:rPr>
            </w:pPr>
          </w:p>
        </w:tc>
        <w:tc>
          <w:tcPr>
            <w:tcW w:w="2809" w:type="dxa"/>
            <w:tcBorders>
              <w:top w:val="single" w:sz="4" w:space="0" w:color="000000"/>
              <w:left w:val="single" w:sz="4" w:space="0" w:color="000000"/>
            </w:tcBorders>
          </w:tcPr>
          <w:p w14:paraId="0ECA389B" w14:textId="77777777" w:rsidR="006E4EF5" w:rsidRDefault="006E4EF5" w:rsidP="006B65B0">
            <w:pPr>
              <w:pStyle w:val="a3"/>
              <w:widowControl w:val="0"/>
              <w:spacing w:line="276" w:lineRule="auto"/>
              <w:jc w:val="both"/>
              <w:rPr>
                <w:rFonts w:ascii="Times New Roman" w:hAnsi="Times New Roman"/>
                <w:sz w:val="24"/>
                <w:szCs w:val="24"/>
              </w:rPr>
            </w:pPr>
          </w:p>
        </w:tc>
        <w:tc>
          <w:tcPr>
            <w:tcW w:w="2861" w:type="dxa"/>
            <w:tcBorders>
              <w:top w:val="single" w:sz="4" w:space="0" w:color="000000"/>
              <w:left w:val="single" w:sz="4" w:space="0" w:color="000000"/>
              <w:right w:val="single" w:sz="4" w:space="0" w:color="000000"/>
            </w:tcBorders>
          </w:tcPr>
          <w:p w14:paraId="7EEA433C" w14:textId="77777777" w:rsidR="006E4EF5" w:rsidRDefault="006E4EF5" w:rsidP="006B65B0">
            <w:pPr>
              <w:pStyle w:val="a3"/>
              <w:widowControl w:val="0"/>
              <w:spacing w:line="276" w:lineRule="auto"/>
              <w:jc w:val="both"/>
              <w:rPr>
                <w:rFonts w:ascii="Times New Roman" w:hAnsi="Times New Roman"/>
                <w:sz w:val="24"/>
                <w:szCs w:val="24"/>
              </w:rPr>
            </w:pPr>
          </w:p>
        </w:tc>
      </w:tr>
      <w:tr w:rsidR="006E4EF5" w14:paraId="2FCDB329" w14:textId="77777777" w:rsidTr="006B65B0">
        <w:tc>
          <w:tcPr>
            <w:tcW w:w="3447" w:type="dxa"/>
            <w:tcBorders>
              <w:left w:val="single" w:sz="4" w:space="0" w:color="000000"/>
              <w:bottom w:val="single" w:sz="4" w:space="0" w:color="000000"/>
            </w:tcBorders>
          </w:tcPr>
          <w:p w14:paraId="49E7AC68" w14:textId="77777777" w:rsidR="006E4EF5" w:rsidRDefault="006E4EF5" w:rsidP="006B65B0">
            <w:pPr>
              <w:pStyle w:val="a3"/>
              <w:widowControl w:val="0"/>
              <w:spacing w:line="276" w:lineRule="auto"/>
              <w:ind w:firstLine="720"/>
              <w:jc w:val="both"/>
              <w:rPr>
                <w:rFonts w:ascii="Times New Roman" w:hAnsi="Times New Roman"/>
                <w:sz w:val="24"/>
                <w:szCs w:val="24"/>
              </w:rPr>
            </w:pPr>
            <w:r>
              <w:rPr>
                <w:rFonts w:ascii="Times New Roman" w:hAnsi="Times New Roman"/>
                <w:sz w:val="24"/>
                <w:szCs w:val="24"/>
              </w:rPr>
              <w:t>1</w:t>
            </w:r>
          </w:p>
        </w:tc>
        <w:tc>
          <w:tcPr>
            <w:tcW w:w="2809" w:type="dxa"/>
            <w:tcBorders>
              <w:left w:val="single" w:sz="4" w:space="0" w:color="000000"/>
              <w:bottom w:val="single" w:sz="4" w:space="0" w:color="000000"/>
              <w:right w:val="single" w:sz="4" w:space="0" w:color="000000"/>
            </w:tcBorders>
          </w:tcPr>
          <w:p w14:paraId="57CDF9B5" w14:textId="77777777" w:rsidR="006E4EF5" w:rsidRDefault="006E4EF5" w:rsidP="006B65B0">
            <w:pPr>
              <w:pStyle w:val="a3"/>
              <w:widowControl w:val="0"/>
              <w:spacing w:line="276" w:lineRule="auto"/>
              <w:ind w:firstLine="720"/>
              <w:jc w:val="both"/>
              <w:rPr>
                <w:rFonts w:ascii="Times New Roman" w:hAnsi="Times New Roman"/>
                <w:sz w:val="24"/>
                <w:szCs w:val="24"/>
              </w:rPr>
            </w:pPr>
            <w:r>
              <w:rPr>
                <w:rFonts w:ascii="Times New Roman" w:hAnsi="Times New Roman"/>
                <w:sz w:val="24"/>
                <w:szCs w:val="24"/>
              </w:rPr>
              <w:t>2</w:t>
            </w:r>
          </w:p>
        </w:tc>
        <w:tc>
          <w:tcPr>
            <w:tcW w:w="2861" w:type="dxa"/>
            <w:tcBorders>
              <w:left w:val="single" w:sz="4" w:space="0" w:color="000000"/>
              <w:bottom w:val="single" w:sz="4" w:space="0" w:color="000000"/>
              <w:right w:val="single" w:sz="4" w:space="0" w:color="000000"/>
            </w:tcBorders>
          </w:tcPr>
          <w:p w14:paraId="13F16C20" w14:textId="77777777" w:rsidR="006E4EF5" w:rsidRDefault="006E4EF5" w:rsidP="006B65B0">
            <w:pPr>
              <w:pStyle w:val="a3"/>
              <w:widowControl w:val="0"/>
              <w:spacing w:line="276" w:lineRule="auto"/>
              <w:ind w:firstLine="720"/>
              <w:jc w:val="both"/>
              <w:rPr>
                <w:rFonts w:ascii="Times New Roman" w:hAnsi="Times New Roman"/>
                <w:sz w:val="24"/>
                <w:szCs w:val="24"/>
              </w:rPr>
            </w:pPr>
            <w:r>
              <w:rPr>
                <w:rFonts w:ascii="Times New Roman" w:hAnsi="Times New Roman"/>
                <w:sz w:val="24"/>
                <w:szCs w:val="24"/>
              </w:rPr>
              <w:t>3</w:t>
            </w:r>
          </w:p>
        </w:tc>
      </w:tr>
      <w:tr w:rsidR="006E4EF5" w14:paraId="0F386351" w14:textId="77777777" w:rsidTr="006B65B0">
        <w:tc>
          <w:tcPr>
            <w:tcW w:w="3447" w:type="dxa"/>
            <w:tcBorders>
              <w:left w:val="single" w:sz="4" w:space="0" w:color="000000"/>
              <w:bottom w:val="single" w:sz="4" w:space="0" w:color="000000"/>
            </w:tcBorders>
          </w:tcPr>
          <w:p w14:paraId="015EF3D4" w14:textId="77777777" w:rsidR="006E4EF5" w:rsidRDefault="006E4EF5" w:rsidP="006B65B0">
            <w:pPr>
              <w:pStyle w:val="a3"/>
              <w:widowControl w:val="0"/>
              <w:spacing w:line="276" w:lineRule="auto"/>
              <w:ind w:firstLine="720"/>
              <w:jc w:val="both"/>
              <w:rPr>
                <w:rFonts w:ascii="Times New Roman" w:hAnsi="Times New Roman"/>
                <w:sz w:val="24"/>
                <w:szCs w:val="24"/>
              </w:rPr>
            </w:pPr>
          </w:p>
        </w:tc>
        <w:tc>
          <w:tcPr>
            <w:tcW w:w="2809" w:type="dxa"/>
            <w:tcBorders>
              <w:left w:val="single" w:sz="4" w:space="0" w:color="000000"/>
              <w:bottom w:val="single" w:sz="4" w:space="0" w:color="000000"/>
              <w:right w:val="single" w:sz="4" w:space="0" w:color="000000"/>
            </w:tcBorders>
          </w:tcPr>
          <w:p w14:paraId="32BCCDE1" w14:textId="77777777" w:rsidR="006E4EF5" w:rsidRDefault="006E4EF5" w:rsidP="006B65B0">
            <w:pPr>
              <w:pStyle w:val="a3"/>
              <w:widowControl w:val="0"/>
              <w:spacing w:line="276" w:lineRule="auto"/>
              <w:ind w:firstLine="720"/>
              <w:jc w:val="both"/>
              <w:rPr>
                <w:rFonts w:ascii="Times New Roman" w:hAnsi="Times New Roman"/>
                <w:sz w:val="24"/>
                <w:szCs w:val="24"/>
              </w:rPr>
            </w:pPr>
          </w:p>
        </w:tc>
        <w:tc>
          <w:tcPr>
            <w:tcW w:w="2861" w:type="dxa"/>
            <w:tcBorders>
              <w:bottom w:val="single" w:sz="4" w:space="0" w:color="000000"/>
              <w:right w:val="single" w:sz="4" w:space="0" w:color="000000"/>
            </w:tcBorders>
          </w:tcPr>
          <w:p w14:paraId="1032FD9E" w14:textId="77777777" w:rsidR="006E4EF5" w:rsidRDefault="006E4EF5" w:rsidP="006B65B0">
            <w:pPr>
              <w:pStyle w:val="a3"/>
              <w:widowControl w:val="0"/>
              <w:spacing w:line="276" w:lineRule="auto"/>
              <w:ind w:firstLine="720"/>
              <w:jc w:val="both"/>
              <w:rPr>
                <w:rFonts w:ascii="Times New Roman" w:hAnsi="Times New Roman"/>
                <w:sz w:val="24"/>
                <w:szCs w:val="24"/>
              </w:rPr>
            </w:pPr>
          </w:p>
        </w:tc>
      </w:tr>
      <w:tr w:rsidR="006E4EF5" w14:paraId="294F67DA" w14:textId="77777777" w:rsidTr="006B65B0">
        <w:trPr>
          <w:trHeight w:hRule="exact" w:val="165"/>
        </w:trPr>
        <w:tc>
          <w:tcPr>
            <w:tcW w:w="3447" w:type="dxa"/>
            <w:tcBorders>
              <w:left w:val="single" w:sz="4" w:space="0" w:color="000000"/>
              <w:bottom w:val="single" w:sz="4" w:space="0" w:color="000000"/>
            </w:tcBorders>
          </w:tcPr>
          <w:p w14:paraId="0146CC25" w14:textId="77777777" w:rsidR="006E4EF5" w:rsidRDefault="006E4EF5" w:rsidP="006B65B0">
            <w:pPr>
              <w:pStyle w:val="a3"/>
              <w:widowControl w:val="0"/>
              <w:spacing w:line="276" w:lineRule="auto"/>
              <w:ind w:firstLine="720"/>
              <w:jc w:val="both"/>
              <w:rPr>
                <w:rFonts w:ascii="Times New Roman" w:hAnsi="Times New Roman"/>
                <w:sz w:val="24"/>
                <w:szCs w:val="24"/>
              </w:rPr>
            </w:pPr>
          </w:p>
        </w:tc>
        <w:tc>
          <w:tcPr>
            <w:tcW w:w="2809" w:type="dxa"/>
            <w:tcBorders>
              <w:left w:val="single" w:sz="4" w:space="0" w:color="000000"/>
              <w:bottom w:val="single" w:sz="4" w:space="0" w:color="000000"/>
              <w:right w:val="single" w:sz="4" w:space="0" w:color="000000"/>
            </w:tcBorders>
          </w:tcPr>
          <w:p w14:paraId="14125BA2" w14:textId="77777777" w:rsidR="006E4EF5" w:rsidRDefault="006E4EF5" w:rsidP="006B65B0">
            <w:pPr>
              <w:pStyle w:val="a3"/>
              <w:widowControl w:val="0"/>
              <w:spacing w:line="276" w:lineRule="auto"/>
              <w:ind w:firstLine="720"/>
              <w:jc w:val="both"/>
              <w:rPr>
                <w:rFonts w:ascii="Times New Roman" w:hAnsi="Times New Roman"/>
                <w:sz w:val="24"/>
                <w:szCs w:val="24"/>
              </w:rPr>
            </w:pPr>
          </w:p>
        </w:tc>
        <w:tc>
          <w:tcPr>
            <w:tcW w:w="2861" w:type="dxa"/>
            <w:tcBorders>
              <w:bottom w:val="single" w:sz="4" w:space="0" w:color="000000"/>
              <w:right w:val="single" w:sz="4" w:space="0" w:color="000000"/>
            </w:tcBorders>
          </w:tcPr>
          <w:p w14:paraId="1F5209D1" w14:textId="77777777" w:rsidR="006E4EF5" w:rsidRDefault="006E4EF5" w:rsidP="006B65B0">
            <w:pPr>
              <w:pStyle w:val="a3"/>
              <w:widowControl w:val="0"/>
              <w:spacing w:line="276" w:lineRule="auto"/>
              <w:ind w:firstLine="720"/>
              <w:jc w:val="both"/>
              <w:rPr>
                <w:rFonts w:ascii="Times New Roman" w:hAnsi="Times New Roman"/>
                <w:sz w:val="24"/>
                <w:szCs w:val="24"/>
              </w:rPr>
            </w:pPr>
          </w:p>
        </w:tc>
      </w:tr>
      <w:tr w:rsidR="006E4EF5" w14:paraId="164A1DCE" w14:textId="77777777" w:rsidTr="006B65B0">
        <w:trPr>
          <w:trHeight w:hRule="exact" w:val="150"/>
        </w:trPr>
        <w:tc>
          <w:tcPr>
            <w:tcW w:w="3447" w:type="dxa"/>
            <w:tcBorders>
              <w:top w:val="single" w:sz="4" w:space="0" w:color="000000"/>
            </w:tcBorders>
          </w:tcPr>
          <w:p w14:paraId="664FD043" w14:textId="77777777" w:rsidR="006E4EF5" w:rsidRDefault="006E4EF5" w:rsidP="006B65B0"/>
        </w:tc>
        <w:tc>
          <w:tcPr>
            <w:tcW w:w="2809" w:type="dxa"/>
            <w:tcBorders>
              <w:top w:val="single" w:sz="4" w:space="0" w:color="000000"/>
            </w:tcBorders>
          </w:tcPr>
          <w:p w14:paraId="1EF591C7" w14:textId="77777777" w:rsidR="006E4EF5" w:rsidRDefault="006E4EF5" w:rsidP="006B65B0"/>
        </w:tc>
        <w:tc>
          <w:tcPr>
            <w:tcW w:w="2861" w:type="dxa"/>
            <w:tcBorders>
              <w:top w:val="single" w:sz="4" w:space="0" w:color="000000"/>
            </w:tcBorders>
          </w:tcPr>
          <w:p w14:paraId="4DE6474C" w14:textId="77777777" w:rsidR="006E4EF5" w:rsidRDefault="006E4EF5" w:rsidP="006B65B0"/>
        </w:tc>
      </w:tr>
    </w:tbl>
    <w:p w14:paraId="34663098" w14:textId="77777777" w:rsidR="006E4EF5" w:rsidRDefault="006E4EF5" w:rsidP="006E4EF5">
      <w:pPr>
        <w:pStyle w:val="a3"/>
        <w:ind w:firstLine="720"/>
        <w:jc w:val="center"/>
        <w:rPr>
          <w:rFonts w:ascii="Times New Roman" w:hAnsi="Times New Roman"/>
          <w:sz w:val="24"/>
          <w:szCs w:val="24"/>
        </w:rPr>
      </w:pPr>
    </w:p>
    <w:p w14:paraId="4F62F901" w14:textId="77777777" w:rsidR="006E4EF5" w:rsidRDefault="006E4EF5" w:rsidP="006E4EF5">
      <w:pPr>
        <w:pStyle w:val="a3"/>
        <w:ind w:firstLine="720"/>
        <w:jc w:val="center"/>
        <w:rPr>
          <w:rFonts w:ascii="Times New Roman" w:hAnsi="Times New Roman"/>
          <w:sz w:val="24"/>
          <w:szCs w:val="24"/>
        </w:rPr>
      </w:pPr>
      <w:r>
        <w:rPr>
          <w:rFonts w:ascii="Times New Roman" w:hAnsi="Times New Roman"/>
          <w:sz w:val="24"/>
          <w:szCs w:val="24"/>
        </w:rPr>
        <w:t>ОТМЕТКА О ПОДТВЕРЖДЕНИИ СВЕДЕНИЙ,</w:t>
      </w:r>
    </w:p>
    <w:p w14:paraId="22F787A3" w14:textId="77777777" w:rsidR="006E4EF5" w:rsidRDefault="006E4EF5" w:rsidP="006E4EF5">
      <w:pPr>
        <w:pStyle w:val="a3"/>
        <w:ind w:firstLine="720"/>
        <w:jc w:val="center"/>
        <w:rPr>
          <w:rFonts w:ascii="Times New Roman" w:hAnsi="Times New Roman"/>
          <w:sz w:val="24"/>
          <w:szCs w:val="24"/>
        </w:rPr>
      </w:pPr>
      <w:r>
        <w:rPr>
          <w:rFonts w:ascii="Times New Roman" w:hAnsi="Times New Roman"/>
          <w:sz w:val="24"/>
          <w:szCs w:val="24"/>
        </w:rPr>
        <w:t>СОДЕРЖАЩИХСЯ В НАСТОЯЩЕЙ ВЫПИСКЕ</w:t>
      </w:r>
    </w:p>
    <w:p w14:paraId="0D1B3DC0" w14:textId="77777777" w:rsidR="006E4EF5" w:rsidRDefault="006E4EF5" w:rsidP="006E4EF5">
      <w:pPr>
        <w:pStyle w:val="a3"/>
        <w:ind w:firstLine="720"/>
        <w:jc w:val="center"/>
        <w:rPr>
          <w:rFonts w:ascii="Times New Roman" w:hAnsi="Times New Roman"/>
          <w:sz w:val="24"/>
          <w:szCs w:val="24"/>
        </w:rPr>
      </w:pPr>
    </w:p>
    <w:p w14:paraId="691CB7CE" w14:textId="77777777" w:rsidR="006E4EF5" w:rsidRDefault="006E4EF5" w:rsidP="006E4EF5">
      <w:pPr>
        <w:pStyle w:val="a3"/>
        <w:ind w:firstLine="720"/>
        <w:jc w:val="both"/>
        <w:rPr>
          <w:rFonts w:ascii="Times New Roman" w:hAnsi="Times New Roman"/>
          <w:sz w:val="24"/>
          <w:szCs w:val="24"/>
        </w:rPr>
      </w:pPr>
      <w:r>
        <w:rPr>
          <w:rFonts w:ascii="Times New Roman" w:hAnsi="Times New Roman"/>
          <w:sz w:val="24"/>
          <w:szCs w:val="24"/>
        </w:rPr>
        <w:t>Ответственный</w:t>
      </w:r>
    </w:p>
    <w:p w14:paraId="0DC43780" w14:textId="77777777" w:rsidR="006E4EF5" w:rsidRDefault="006E4EF5" w:rsidP="006E4EF5">
      <w:pPr>
        <w:pStyle w:val="a3"/>
        <w:ind w:firstLine="720"/>
        <w:jc w:val="both"/>
        <w:rPr>
          <w:rFonts w:ascii="Times New Roman" w:hAnsi="Times New Roman"/>
          <w:sz w:val="24"/>
          <w:szCs w:val="24"/>
        </w:rPr>
      </w:pPr>
      <w:proofErr w:type="gramStart"/>
      <w:r>
        <w:rPr>
          <w:rFonts w:ascii="Times New Roman" w:hAnsi="Times New Roman"/>
          <w:sz w:val="24"/>
          <w:szCs w:val="24"/>
        </w:rPr>
        <w:t>исполнитель:   </w:t>
      </w:r>
      <w:proofErr w:type="gramEnd"/>
      <w:r>
        <w:rPr>
          <w:rFonts w:ascii="Times New Roman" w:hAnsi="Times New Roman"/>
          <w:sz w:val="24"/>
          <w:szCs w:val="24"/>
        </w:rPr>
        <w:t>_____________  _____________ ____________________</w:t>
      </w:r>
    </w:p>
    <w:p w14:paraId="3B91DEED" w14:textId="77777777" w:rsidR="006E4EF5" w:rsidRDefault="006E4EF5" w:rsidP="006E4EF5">
      <w:pPr>
        <w:pStyle w:val="a3"/>
        <w:ind w:firstLine="720"/>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w:t>
      </w:r>
      <w:proofErr w:type="gramStart"/>
      <w:r>
        <w:rPr>
          <w:rFonts w:ascii="Times New Roman" w:hAnsi="Times New Roman"/>
          <w:sz w:val="20"/>
          <w:szCs w:val="20"/>
        </w:rPr>
        <w:t>должность)   </w:t>
      </w:r>
      <w:proofErr w:type="gramEnd"/>
      <w:r>
        <w:rPr>
          <w:rFonts w:ascii="Times New Roman" w:hAnsi="Times New Roman"/>
          <w:sz w:val="20"/>
          <w:szCs w:val="20"/>
        </w:rPr>
        <w:t>           (подпись)            (расшифровка подписи)</w:t>
      </w:r>
    </w:p>
    <w:p w14:paraId="6621F121" w14:textId="77777777" w:rsidR="006E4EF5" w:rsidRDefault="006E4EF5" w:rsidP="006E4EF5">
      <w:pPr>
        <w:pStyle w:val="a3"/>
        <w:ind w:firstLine="720"/>
        <w:jc w:val="both"/>
        <w:rPr>
          <w:rFonts w:ascii="Times New Roman" w:hAnsi="Times New Roman"/>
          <w:sz w:val="24"/>
          <w:szCs w:val="24"/>
        </w:rPr>
      </w:pPr>
    </w:p>
    <w:p w14:paraId="78357FC6" w14:textId="5F2BFE3F" w:rsidR="00066471" w:rsidRDefault="006E4EF5" w:rsidP="006E4EF5">
      <w:pPr>
        <w:pStyle w:val="a3"/>
        <w:ind w:firstLine="720"/>
        <w:jc w:val="both"/>
      </w:pPr>
      <w:r>
        <w:rPr>
          <w:rFonts w:ascii="Times New Roman" w:hAnsi="Times New Roman"/>
          <w:sz w:val="24"/>
          <w:szCs w:val="24"/>
        </w:rPr>
        <w:t>"____"______________20__ г</w:t>
      </w:r>
    </w:p>
    <w:sectPr w:rsidR="00066471" w:rsidSect="006E4E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8C838"/>
    <w:multiLevelType w:val="singleLevel"/>
    <w:tmpl w:val="4508C83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5EE54E3E"/>
    <w:multiLevelType w:val="hybridMultilevel"/>
    <w:tmpl w:val="856E3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7755025">
    <w:abstractNumId w:val="1"/>
  </w:num>
  <w:num w:numId="2" w16cid:durableId="47156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F6"/>
    <w:rsid w:val="00016164"/>
    <w:rsid w:val="00066471"/>
    <w:rsid w:val="00126D71"/>
    <w:rsid w:val="00177BBE"/>
    <w:rsid w:val="001A335E"/>
    <w:rsid w:val="003B0181"/>
    <w:rsid w:val="003E6C9D"/>
    <w:rsid w:val="00413132"/>
    <w:rsid w:val="00451BE7"/>
    <w:rsid w:val="004C2E6C"/>
    <w:rsid w:val="00695504"/>
    <w:rsid w:val="006E4EF5"/>
    <w:rsid w:val="007244F5"/>
    <w:rsid w:val="007256CD"/>
    <w:rsid w:val="007A65C0"/>
    <w:rsid w:val="00960A61"/>
    <w:rsid w:val="00987260"/>
    <w:rsid w:val="00A07771"/>
    <w:rsid w:val="00A53266"/>
    <w:rsid w:val="00A90057"/>
    <w:rsid w:val="00AD1CA2"/>
    <w:rsid w:val="00BC2096"/>
    <w:rsid w:val="00C860B3"/>
    <w:rsid w:val="00CB3B2D"/>
    <w:rsid w:val="00CD7A48"/>
    <w:rsid w:val="00CF0129"/>
    <w:rsid w:val="00CF5C56"/>
    <w:rsid w:val="00D27354"/>
    <w:rsid w:val="00D33896"/>
    <w:rsid w:val="00D40859"/>
    <w:rsid w:val="00D635F0"/>
    <w:rsid w:val="00D91674"/>
    <w:rsid w:val="00D9660E"/>
    <w:rsid w:val="00DA1178"/>
    <w:rsid w:val="00E01277"/>
    <w:rsid w:val="00E12DBF"/>
    <w:rsid w:val="00EE035C"/>
    <w:rsid w:val="00F011DE"/>
    <w:rsid w:val="00F33CF6"/>
    <w:rsid w:val="00FB43AD"/>
    <w:rsid w:val="00FB5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573D"/>
  <w15:chartTrackingRefBased/>
  <w15:docId w15:val="{99E16EFD-D3F9-4ABB-B548-8105D1BF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1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icode1">
    <w:name w:val="unicode1"/>
    <w:basedOn w:val="a0"/>
    <w:rsid w:val="00DA1178"/>
    <w:rPr>
      <w:rFonts w:ascii="Times New Roman" w:hAnsi="Times New Roman" w:cs="Times New Roman" w:hint="default"/>
    </w:rPr>
  </w:style>
  <w:style w:type="paragraph" w:styleId="a3">
    <w:name w:val="No Spacing"/>
    <w:uiPriority w:val="1"/>
    <w:qFormat/>
    <w:rsid w:val="00016164"/>
    <w:pPr>
      <w:spacing w:after="0" w:line="240" w:lineRule="auto"/>
    </w:pPr>
    <w:rPr>
      <w:rFonts w:ascii="Calibri" w:eastAsia="Times New Roman" w:hAnsi="Calibri" w:cs="Times New Roman"/>
      <w:lang w:eastAsia="ru-RU"/>
    </w:rPr>
  </w:style>
  <w:style w:type="paragraph" w:styleId="a4">
    <w:name w:val="Body Text"/>
    <w:aliases w:val="Основной текст Знак1,Основной текст Знак Знак"/>
    <w:basedOn w:val="a"/>
    <w:link w:val="2"/>
    <w:rsid w:val="00016164"/>
    <w:pPr>
      <w:spacing w:after="120"/>
    </w:pPr>
    <w:rPr>
      <w:lang w:val="x-none" w:eastAsia="x-none"/>
    </w:rPr>
  </w:style>
  <w:style w:type="character" w:customStyle="1" w:styleId="a5">
    <w:name w:val="Основной текст Знак"/>
    <w:basedOn w:val="a0"/>
    <w:uiPriority w:val="99"/>
    <w:semiHidden/>
    <w:rsid w:val="00016164"/>
    <w:rPr>
      <w:rFonts w:ascii="Times New Roman" w:eastAsia="Times New Roman" w:hAnsi="Times New Roman" w:cs="Times New Roman"/>
      <w:sz w:val="24"/>
      <w:szCs w:val="24"/>
      <w:lang w:eastAsia="ru-RU"/>
    </w:rPr>
  </w:style>
  <w:style w:type="character" w:customStyle="1" w:styleId="2">
    <w:name w:val="Основной текст Знак2"/>
    <w:aliases w:val="Основной текст Знак1 Знак,Основной текст Знак Знак Знак"/>
    <w:link w:val="a4"/>
    <w:rsid w:val="00016164"/>
    <w:rPr>
      <w:rFonts w:ascii="Times New Roman" w:eastAsia="Times New Roman" w:hAnsi="Times New Roman" w:cs="Times New Roman"/>
      <w:sz w:val="24"/>
      <w:szCs w:val="24"/>
      <w:lang w:val="x-none" w:eastAsia="x-none"/>
    </w:rPr>
  </w:style>
  <w:style w:type="character" w:customStyle="1" w:styleId="13pt">
    <w:name w:val="Основной текст + 13 pt"/>
    <w:rsid w:val="00016164"/>
  </w:style>
  <w:style w:type="character" w:styleId="a6">
    <w:name w:val="Hyperlink"/>
    <w:basedOn w:val="a0"/>
    <w:uiPriority w:val="99"/>
    <w:unhideWhenUsed/>
    <w:rsid w:val="006E4EF5"/>
    <w:rPr>
      <w:color w:val="0563C1" w:themeColor="hyperlink"/>
      <w:u w:val="single"/>
    </w:rPr>
  </w:style>
  <w:style w:type="paragraph" w:styleId="a7">
    <w:name w:val="Normal (Web)"/>
    <w:basedOn w:val="a"/>
    <w:uiPriority w:val="99"/>
    <w:unhideWhenUsed/>
    <w:rsid w:val="006E4EF5"/>
    <w:pPr>
      <w:spacing w:before="100" w:beforeAutospacing="1" w:after="100" w:afterAutospacing="1"/>
    </w:pPr>
  </w:style>
  <w:style w:type="character" w:styleId="a8">
    <w:name w:val="Unresolved Mention"/>
    <w:basedOn w:val="a0"/>
    <w:uiPriority w:val="99"/>
    <w:semiHidden/>
    <w:unhideWhenUsed/>
    <w:rsid w:val="006E4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023687/?ysclid=lu2fpuegk5115412271" TargetMode="External"/><Relationship Id="rId13" Type="http://schemas.openxmlformats.org/officeDocument/2006/relationships/hyperlink" Target="https://www.garant.ru/products/ipo/prime/doc/408023687/?ysclid=lu2fpuegk5115412271" TargetMode="External"/><Relationship Id="rId3" Type="http://schemas.openxmlformats.org/officeDocument/2006/relationships/settings" Target="settings.xml"/><Relationship Id="rId7" Type="http://schemas.openxmlformats.org/officeDocument/2006/relationships/hyperlink" Target="https://www.garant.ru/products/ipo/prime/doc/408023687/?ysclid=lu2fpuegk5115412271" TargetMode="External"/><Relationship Id="rId12" Type="http://schemas.openxmlformats.org/officeDocument/2006/relationships/hyperlink" Target="https://www.garant.ru/products/ipo/prime/doc/408023687/?ysclid=lu2fpuegk51154122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azanchi04sp.ru" TargetMode="External"/><Relationship Id="rId11" Type="http://schemas.openxmlformats.org/officeDocument/2006/relationships/hyperlink" Target="https://www.garant.ru/products/ipo/prime/doc/408023687/?ysclid=lu2fpuegk5115412271" TargetMode="External"/><Relationship Id="rId5" Type="http://schemas.openxmlformats.org/officeDocument/2006/relationships/image" Target="media/image1.png"/><Relationship Id="rId15" Type="http://schemas.openxmlformats.org/officeDocument/2006/relationships/hyperlink" Target="https://www.garant.ru/products/ipo/prime/doc/408023687/?ysclid=lu2fpuegk5115412271" TargetMode="External"/><Relationship Id="rId10" Type="http://schemas.openxmlformats.org/officeDocument/2006/relationships/hyperlink" Target="https://www.garant.ru/products/ipo/prime/doc/408023687/?ysclid=lu2fpuegk5115412271" TargetMode="External"/><Relationship Id="rId4" Type="http://schemas.openxmlformats.org/officeDocument/2006/relationships/webSettings" Target="webSettings.xml"/><Relationship Id="rId9" Type="http://schemas.openxmlformats.org/officeDocument/2006/relationships/hyperlink" Target="https://www.garant.ru/products/ipo/prime/doc/408023687/?ysclid=lu2fpuegk5115412271" TargetMode="External"/><Relationship Id="rId14" Type="http://schemas.openxmlformats.org/officeDocument/2006/relationships/hyperlink" Target="https://www.garant.ru/products/ipo/prime/doc/408023687/?ysclid=lu2fpuegk5115412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11</Pages>
  <Words>4899</Words>
  <Characters>27926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Zinira</dc:creator>
  <cp:keywords/>
  <dc:description/>
  <cp:lastModifiedBy>MuftaxtdinovaAA</cp:lastModifiedBy>
  <cp:revision>46</cp:revision>
  <cp:lastPrinted>2024-12-28T04:18:00Z</cp:lastPrinted>
  <dcterms:created xsi:type="dcterms:W3CDTF">2021-06-01T04:51:00Z</dcterms:created>
  <dcterms:modified xsi:type="dcterms:W3CDTF">2024-12-28T04:18:00Z</dcterms:modified>
</cp:coreProperties>
</file>