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200" w:horzAnchor="margin" w:tblpY="-431"/>
        <w:tblW w:w="9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21"/>
        <w:gridCol w:w="2060"/>
        <w:gridCol w:w="3909"/>
      </w:tblGrid>
      <w:tr w:rsidR="00C0575F" w:rsidRPr="00C0575F" w14:paraId="7B06031E" w14:textId="77777777">
        <w:trPr>
          <w:trHeight w:val="1413"/>
        </w:trPr>
        <w:tc>
          <w:tcPr>
            <w:tcW w:w="402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0A93F06F" w14:textId="77777777" w:rsidR="00C0575F" w:rsidRPr="00C0575F" w:rsidRDefault="00C0575F" w:rsidP="00C0575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kern w:val="0"/>
                <w:sz w:val="20"/>
                <w:szCs w:val="20"/>
                <w:lang w:val="be-BY"/>
                <w14:ligatures w14:val="none"/>
              </w:rPr>
            </w:pPr>
            <w:bookmarkStart w:id="0" w:name="_Hlk180050884"/>
            <w:bookmarkStart w:id="1" w:name="_Hlk145336942"/>
            <w:r w:rsidRPr="00C0575F"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val="be-BY"/>
                <w14:ligatures w14:val="none"/>
              </w:rPr>
              <w:t>Баш</w:t>
            </w:r>
            <w:r w:rsidRPr="00C0575F">
              <w:rPr>
                <w:rFonts w:ascii="Times New Roman" w:eastAsia="MS Mincho" w:hAnsi="Times New Roman" w:cs="Times New Roman"/>
                <w:b/>
                <w:caps/>
                <w:kern w:val="0"/>
                <w:sz w:val="20"/>
                <w:szCs w:val="20"/>
                <w:lang w:val="be-BY"/>
                <w14:ligatures w14:val="none"/>
              </w:rPr>
              <w:t>ҡортостан  Республикаһы</w:t>
            </w:r>
          </w:p>
          <w:p w14:paraId="687B820D" w14:textId="77777777" w:rsidR="00C0575F" w:rsidRPr="00C0575F" w:rsidRDefault="00C0575F" w:rsidP="00C0575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kern w:val="0"/>
                <w:sz w:val="20"/>
                <w:szCs w:val="20"/>
                <w:lang w:val="be-BY"/>
                <w14:ligatures w14:val="none"/>
              </w:rPr>
            </w:pPr>
            <w:r w:rsidRPr="00C0575F">
              <w:rPr>
                <w:rFonts w:ascii="Times New Roman" w:eastAsia="MS Mincho" w:hAnsi="Times New Roman" w:cs="Times New Roman"/>
                <w:b/>
                <w:kern w:val="0"/>
                <w:sz w:val="20"/>
                <w:szCs w:val="20"/>
                <w:lang w:val="be-BY"/>
                <w14:ligatures w14:val="none"/>
              </w:rPr>
              <w:t>АСКЫН РАЙОНЫ</w:t>
            </w:r>
          </w:p>
          <w:p w14:paraId="6539219C" w14:textId="77777777" w:rsidR="00C0575F" w:rsidRPr="00C0575F" w:rsidRDefault="00C0575F" w:rsidP="00C0575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0575F">
              <w:rPr>
                <w:rFonts w:ascii="Times New Roman" w:eastAsia="MS Mincho" w:hAnsi="Times New Roman" w:cs="Times New Roman"/>
                <w:b/>
                <w:kern w:val="0"/>
                <w:sz w:val="20"/>
                <w:szCs w:val="20"/>
                <w:lang w:val="be-BY"/>
                <w14:ligatures w14:val="none"/>
              </w:rPr>
              <w:t>МУНИЦИПАЛЬ РАЙОНЫНЫҢ</w:t>
            </w:r>
          </w:p>
          <w:p w14:paraId="5BCB454C" w14:textId="77777777" w:rsidR="00C0575F" w:rsidRPr="00C0575F" w:rsidRDefault="00C0575F" w:rsidP="00C0575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  <w:lang w:val="be-BY"/>
                <w14:ligatures w14:val="none"/>
              </w:rPr>
            </w:pPr>
            <w:r w:rsidRPr="00C0575F">
              <w:rPr>
                <w:rFonts w:ascii="Times New Roman" w:eastAsia="MS Mincho" w:hAnsi="Times New Roman" w:cs="Times New Roman"/>
                <w:b/>
                <w:kern w:val="0"/>
                <w:sz w:val="20"/>
                <w:szCs w:val="20"/>
                <w:lang w:val="be-BY"/>
                <w14:ligatures w14:val="none"/>
              </w:rPr>
              <w:t>ҠА</w:t>
            </w:r>
            <w:r w:rsidRPr="00C0575F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  <w:lang w:val="be-BY"/>
                <w14:ligatures w14:val="none"/>
              </w:rPr>
              <w:t>ҘАНСЫ АУЫЛ СОВЕТЫ</w:t>
            </w:r>
          </w:p>
          <w:p w14:paraId="202E5678" w14:textId="77777777" w:rsidR="00C0575F" w:rsidRPr="00C0575F" w:rsidRDefault="00C0575F" w:rsidP="00C0575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kern w:val="0"/>
                <w:sz w:val="20"/>
                <w:szCs w:val="20"/>
                <w:lang w:val="be-BY"/>
                <w14:ligatures w14:val="none"/>
              </w:rPr>
            </w:pPr>
            <w:r w:rsidRPr="00C0575F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  <w:lang w:val="be-BY"/>
                <w14:ligatures w14:val="none"/>
              </w:rPr>
              <w:t>АУЫЛ БИЛ</w:t>
            </w:r>
            <w:r w:rsidRPr="00C0575F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  <w:lang w:val="tt-RU"/>
                <w14:ligatures w14:val="none"/>
              </w:rPr>
              <w:t>ӘМӘҺЕ</w:t>
            </w:r>
          </w:p>
          <w:p w14:paraId="2CB7F59D" w14:textId="77777777" w:rsidR="00C0575F" w:rsidRPr="00C0575F" w:rsidRDefault="00C0575F" w:rsidP="00C0575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kern w:val="0"/>
                <w:sz w:val="20"/>
                <w:szCs w:val="20"/>
                <w:lang w:val="be-BY"/>
                <w14:ligatures w14:val="none"/>
              </w:rPr>
            </w:pPr>
            <w:r w:rsidRPr="00C0575F">
              <w:rPr>
                <w:rFonts w:ascii="Times New Roman" w:eastAsia="MS Mincho" w:hAnsi="Times New Roman" w:cs="Times New Roman"/>
                <w:b/>
                <w:caps/>
                <w:kern w:val="0"/>
                <w:sz w:val="20"/>
                <w:szCs w:val="20"/>
                <w:lang w:val="be-BY"/>
                <w14:ligatures w14:val="none"/>
              </w:rPr>
              <w:t>ХАКИМИӘТЕ</w:t>
            </w:r>
          </w:p>
        </w:tc>
        <w:tc>
          <w:tcPr>
            <w:tcW w:w="20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28564E78" w14:textId="77777777" w:rsidR="00C0575F" w:rsidRPr="00C0575F" w:rsidRDefault="00C0575F" w:rsidP="00C0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val="be-BY"/>
                <w14:ligatures w14:val="none"/>
              </w:rPr>
            </w:pPr>
            <w:r w:rsidRPr="00C0575F">
              <w:rPr>
                <w:rFonts w:ascii="Calibri" w:eastAsia="Times New Roman" w:hAnsi="Calibri" w:cs="Times New Roman"/>
                <w:noProof/>
                <w:kern w:val="0"/>
                <w:sz w:val="20"/>
                <w:szCs w:val="20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5A6ACB78" wp14:editId="4E0CABBC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14605</wp:posOffset>
                  </wp:positionV>
                  <wp:extent cx="749300" cy="920750"/>
                  <wp:effectExtent l="0" t="0" r="0" b="0"/>
                  <wp:wrapNone/>
                  <wp:docPr id="3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20D218C" w14:textId="77777777" w:rsidR="00C0575F" w:rsidRPr="00C0575F" w:rsidRDefault="00C0575F" w:rsidP="00C0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val="be-BY"/>
                <w14:ligatures w14:val="none"/>
              </w:rPr>
            </w:pPr>
          </w:p>
          <w:p w14:paraId="1CCCA412" w14:textId="77777777" w:rsidR="00C0575F" w:rsidRPr="00C0575F" w:rsidRDefault="00C0575F" w:rsidP="00C0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val="be-BY"/>
                <w14:ligatures w14:val="none"/>
              </w:rPr>
            </w:pPr>
          </w:p>
        </w:tc>
        <w:tc>
          <w:tcPr>
            <w:tcW w:w="3909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71BF0075" w14:textId="77777777" w:rsidR="00C0575F" w:rsidRPr="00C0575F" w:rsidRDefault="00C0575F" w:rsidP="00C0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val="be-BY"/>
                <w14:ligatures w14:val="none"/>
              </w:rPr>
            </w:pPr>
            <w:r w:rsidRPr="00C0575F"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val="be-BY"/>
                <w14:ligatures w14:val="none"/>
              </w:rPr>
              <w:t>АДМИНИСТРАЦИЯ</w:t>
            </w:r>
          </w:p>
          <w:p w14:paraId="47817201" w14:textId="77777777" w:rsidR="00C0575F" w:rsidRPr="00C0575F" w:rsidRDefault="00C0575F" w:rsidP="00C0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be-BY"/>
                <w14:ligatures w14:val="none"/>
              </w:rPr>
            </w:pPr>
            <w:r w:rsidRPr="00C0575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be-BY"/>
                <w14:ligatures w14:val="none"/>
              </w:rPr>
              <w:t>СЕЛЬСКОГО ПОСЕЛЕНИЯ</w:t>
            </w:r>
          </w:p>
          <w:p w14:paraId="4BFF609C" w14:textId="77777777" w:rsidR="00C0575F" w:rsidRPr="00C0575F" w:rsidRDefault="00C0575F" w:rsidP="00C0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be-BY"/>
                <w14:ligatures w14:val="none"/>
              </w:rPr>
            </w:pPr>
            <w:r w:rsidRPr="00C0575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be-BY"/>
                <w14:ligatures w14:val="none"/>
              </w:rPr>
              <w:t>КАЗАНЧИНСКИЙ СЕЛЬСОВЕТ</w:t>
            </w:r>
          </w:p>
          <w:p w14:paraId="1F2A2F1E" w14:textId="77777777" w:rsidR="00C0575F" w:rsidRPr="00C0575F" w:rsidRDefault="00C0575F" w:rsidP="00C0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be-BY"/>
                <w14:ligatures w14:val="none"/>
              </w:rPr>
            </w:pPr>
            <w:r w:rsidRPr="00C0575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be-BY"/>
                <w14:ligatures w14:val="none"/>
              </w:rPr>
              <w:t>МУНИЦИПАЛЬНОГО РАЙОНА</w:t>
            </w:r>
          </w:p>
          <w:p w14:paraId="305E61B3" w14:textId="77777777" w:rsidR="00C0575F" w:rsidRPr="00C0575F" w:rsidRDefault="00C0575F" w:rsidP="00C0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be-BY"/>
                <w14:ligatures w14:val="none"/>
              </w:rPr>
            </w:pPr>
            <w:r w:rsidRPr="00C0575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be-BY"/>
                <w14:ligatures w14:val="none"/>
              </w:rPr>
              <w:t>АСКИНСКИЙ РАЙОН</w:t>
            </w:r>
          </w:p>
          <w:p w14:paraId="2FD6D4AA" w14:textId="77777777" w:rsidR="00C0575F" w:rsidRPr="00C0575F" w:rsidRDefault="00C0575F" w:rsidP="00C0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val="be-BY"/>
                <w14:ligatures w14:val="none"/>
              </w:rPr>
            </w:pPr>
            <w:r w:rsidRPr="00C0575F"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val="be-BY"/>
                <w14:ligatures w14:val="none"/>
              </w:rPr>
              <w:t>Республики Башкортостан</w:t>
            </w:r>
          </w:p>
          <w:p w14:paraId="5FA93FEB" w14:textId="77777777" w:rsidR="00C0575F" w:rsidRPr="00C0575F" w:rsidRDefault="00C0575F" w:rsidP="00C0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val="be-BY"/>
                <w14:ligatures w14:val="none"/>
              </w:rPr>
            </w:pPr>
          </w:p>
        </w:tc>
      </w:tr>
    </w:tbl>
    <w:p w14:paraId="30B2938E" w14:textId="77777777" w:rsidR="00C0575F" w:rsidRPr="00C0575F" w:rsidRDefault="00C0575F" w:rsidP="00C0575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0575F">
        <w:rPr>
          <w:rFonts w:ascii="Times New Roman" w:eastAsia="Times New Roman" w:hAnsi="Times New Roman" w:cs="Times New Roman"/>
          <w:kern w:val="0"/>
          <w:sz w:val="24"/>
          <w:szCs w:val="24"/>
          <w:lang w:val="be-BY" w:eastAsia="ru-RU"/>
          <w14:ligatures w14:val="none"/>
        </w:rPr>
        <w:t>ҠАРАР</w:t>
      </w:r>
      <w:r w:rsidRPr="00C0575F">
        <w:rPr>
          <w:rFonts w:ascii="Times New Roman" w:eastAsia="Times New Roman" w:hAnsi="Times New Roman" w:cs="Times New Roman"/>
          <w:kern w:val="0"/>
          <w:sz w:val="24"/>
          <w:szCs w:val="24"/>
          <w:lang w:val="be-BY" w:eastAsia="ru-RU"/>
          <w14:ligatures w14:val="none"/>
        </w:rPr>
        <w:tab/>
      </w:r>
      <w:r w:rsidRPr="00C0575F">
        <w:rPr>
          <w:rFonts w:ascii="Times New Roman" w:eastAsia="Times New Roman" w:hAnsi="Times New Roman" w:cs="Times New Roman"/>
          <w:kern w:val="0"/>
          <w:sz w:val="24"/>
          <w:szCs w:val="24"/>
          <w:lang w:val="be-BY" w:eastAsia="ru-RU"/>
          <w14:ligatures w14:val="none"/>
        </w:rPr>
        <w:tab/>
      </w:r>
      <w:r w:rsidRPr="00C0575F">
        <w:rPr>
          <w:rFonts w:ascii="Times New Roman" w:eastAsia="Times New Roman" w:hAnsi="Times New Roman" w:cs="Times New Roman"/>
          <w:kern w:val="0"/>
          <w:sz w:val="24"/>
          <w:szCs w:val="24"/>
          <w:lang w:val="be-BY" w:eastAsia="ru-RU"/>
          <w14:ligatures w14:val="none"/>
        </w:rPr>
        <w:tab/>
      </w:r>
      <w:r w:rsidRPr="00C0575F">
        <w:rPr>
          <w:rFonts w:ascii="Times New Roman" w:eastAsia="Times New Roman" w:hAnsi="Times New Roman" w:cs="Times New Roman"/>
          <w:kern w:val="0"/>
          <w:sz w:val="24"/>
          <w:szCs w:val="24"/>
          <w:lang w:val="be-BY" w:eastAsia="ru-RU"/>
          <w14:ligatures w14:val="none"/>
        </w:rPr>
        <w:tab/>
      </w:r>
      <w:r w:rsidRPr="00C0575F">
        <w:rPr>
          <w:rFonts w:ascii="Times New Roman" w:eastAsia="Times New Roman" w:hAnsi="Times New Roman" w:cs="Times New Roman"/>
          <w:kern w:val="0"/>
          <w:sz w:val="24"/>
          <w:szCs w:val="24"/>
          <w:lang w:val="be-BY" w:eastAsia="ru-RU"/>
          <w14:ligatures w14:val="none"/>
        </w:rPr>
        <w:tab/>
        <w:t xml:space="preserve">                 </w:t>
      </w:r>
      <w:r w:rsidRPr="00C0575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ПОСТАНОВЛЕНИЕ</w:t>
      </w:r>
    </w:p>
    <w:p w14:paraId="4DD37997" w14:textId="2FF289D8" w:rsidR="00C0575F" w:rsidRPr="00C0575F" w:rsidRDefault="00C0575F" w:rsidP="00C0575F">
      <w:pPr>
        <w:spacing w:after="0" w:line="240" w:lineRule="auto"/>
        <w:rPr>
          <w:rFonts w:ascii="Times New Roman" w:eastAsia="MS Mincho" w:hAnsi="Times New Roman" w:cs="Times New Roman"/>
          <w:bCs/>
          <w:spacing w:val="-2"/>
          <w:kern w:val="0"/>
          <w:sz w:val="24"/>
          <w:szCs w:val="24"/>
          <w:lang w:val="be-BY" w:eastAsia="ru-RU"/>
          <w14:ligatures w14:val="none"/>
        </w:rPr>
      </w:pPr>
      <w:r w:rsidRPr="00C0575F">
        <w:rPr>
          <w:rFonts w:ascii="Times New Roman" w:eastAsia="MS Mincho" w:hAnsi="Times New Roman" w:cs="Times New Roman"/>
          <w:bCs/>
          <w:spacing w:val="-2"/>
          <w:kern w:val="0"/>
          <w:sz w:val="24"/>
          <w:szCs w:val="24"/>
          <w:lang w:val="be-BY" w:eastAsia="ru-RU"/>
          <w14:ligatures w14:val="none"/>
        </w:rPr>
        <w:t xml:space="preserve">      </w:t>
      </w:r>
      <w:r w:rsidRPr="003C3824">
        <w:rPr>
          <w:rFonts w:ascii="Times New Roman" w:eastAsia="MS Mincho" w:hAnsi="Times New Roman" w:cs="Times New Roman"/>
          <w:bCs/>
          <w:spacing w:val="-2"/>
          <w:kern w:val="0"/>
          <w:sz w:val="24"/>
          <w:szCs w:val="24"/>
          <w:lang w:val="be-BY" w:eastAsia="ru-RU"/>
          <w14:ligatures w14:val="none"/>
        </w:rPr>
        <w:t>06 апрель</w:t>
      </w:r>
      <w:r w:rsidRPr="00C0575F">
        <w:rPr>
          <w:rFonts w:ascii="Times New Roman" w:eastAsia="MS Mincho" w:hAnsi="Times New Roman" w:cs="Times New Roman"/>
          <w:bCs/>
          <w:spacing w:val="-2"/>
          <w:kern w:val="0"/>
          <w:sz w:val="24"/>
          <w:szCs w:val="24"/>
          <w:lang w:val="be-BY" w:eastAsia="ru-RU"/>
          <w14:ligatures w14:val="none"/>
        </w:rPr>
        <w:t xml:space="preserve"> 202</w:t>
      </w:r>
      <w:r w:rsidRPr="003C3824">
        <w:rPr>
          <w:rFonts w:ascii="Times New Roman" w:eastAsia="MS Mincho" w:hAnsi="Times New Roman" w:cs="Times New Roman"/>
          <w:bCs/>
          <w:spacing w:val="-2"/>
          <w:kern w:val="0"/>
          <w:sz w:val="24"/>
          <w:szCs w:val="24"/>
          <w:lang w:val="be-BY" w:eastAsia="ru-RU"/>
          <w14:ligatures w14:val="none"/>
        </w:rPr>
        <w:t>6</w:t>
      </w:r>
      <w:r w:rsidRPr="00C0575F">
        <w:rPr>
          <w:rFonts w:ascii="Times New Roman" w:eastAsia="MS Mincho" w:hAnsi="Times New Roman" w:cs="Times New Roman"/>
          <w:bCs/>
          <w:spacing w:val="-2"/>
          <w:kern w:val="0"/>
          <w:sz w:val="24"/>
          <w:szCs w:val="24"/>
          <w:lang w:val="be-BY" w:eastAsia="ru-RU"/>
          <w14:ligatures w14:val="none"/>
        </w:rPr>
        <w:t xml:space="preserve"> йыл</w:t>
      </w:r>
      <w:r w:rsidRPr="00C0575F">
        <w:rPr>
          <w:rFonts w:ascii="Times New Roman" w:eastAsia="MS Mincho" w:hAnsi="Times New Roman" w:cs="Times New Roman"/>
          <w:bCs/>
          <w:spacing w:val="-2"/>
          <w:kern w:val="0"/>
          <w:sz w:val="24"/>
          <w:szCs w:val="24"/>
          <w:lang w:val="be-BY" w:eastAsia="ru-RU"/>
          <w14:ligatures w14:val="none"/>
        </w:rPr>
        <w:tab/>
        <w:t xml:space="preserve">            </w:t>
      </w:r>
      <w:r w:rsidRPr="003C3824">
        <w:rPr>
          <w:rFonts w:ascii="Times New Roman" w:eastAsia="MS Mincho" w:hAnsi="Times New Roman" w:cs="Times New Roman"/>
          <w:bCs/>
          <w:spacing w:val="-2"/>
          <w:kern w:val="0"/>
          <w:sz w:val="24"/>
          <w:szCs w:val="24"/>
          <w:lang w:val="be-BY" w:eastAsia="ru-RU"/>
          <w14:ligatures w14:val="none"/>
        </w:rPr>
        <w:t xml:space="preserve">       </w:t>
      </w:r>
      <w:r w:rsidRPr="00C0575F">
        <w:rPr>
          <w:rFonts w:ascii="Times New Roman" w:eastAsia="MS Mincho" w:hAnsi="Times New Roman" w:cs="Times New Roman"/>
          <w:bCs/>
          <w:spacing w:val="-2"/>
          <w:kern w:val="0"/>
          <w:sz w:val="24"/>
          <w:szCs w:val="24"/>
          <w:lang w:val="be-BY" w:eastAsia="ru-RU"/>
          <w14:ligatures w14:val="none"/>
        </w:rPr>
        <w:t xml:space="preserve"> № </w:t>
      </w:r>
      <w:r w:rsidRPr="003C3824">
        <w:rPr>
          <w:rFonts w:ascii="Times New Roman" w:eastAsia="MS Mincho" w:hAnsi="Times New Roman" w:cs="Times New Roman"/>
          <w:bCs/>
          <w:spacing w:val="-2"/>
          <w:kern w:val="0"/>
          <w:sz w:val="24"/>
          <w:szCs w:val="24"/>
          <w:lang w:val="be-BY" w:eastAsia="ru-RU"/>
          <w14:ligatures w14:val="none"/>
        </w:rPr>
        <w:t>25</w:t>
      </w:r>
      <w:r w:rsidRPr="00C0575F">
        <w:rPr>
          <w:rFonts w:ascii="Times New Roman" w:eastAsia="MS Mincho" w:hAnsi="Times New Roman" w:cs="Times New Roman"/>
          <w:bCs/>
          <w:spacing w:val="-2"/>
          <w:kern w:val="0"/>
          <w:sz w:val="24"/>
          <w:szCs w:val="24"/>
          <w:lang w:val="be-BY" w:eastAsia="ru-RU"/>
          <w14:ligatures w14:val="none"/>
        </w:rPr>
        <w:t xml:space="preserve">             </w:t>
      </w:r>
      <w:r w:rsidRPr="003C3824">
        <w:rPr>
          <w:rFonts w:ascii="Times New Roman" w:eastAsia="MS Mincho" w:hAnsi="Times New Roman" w:cs="Times New Roman"/>
          <w:bCs/>
          <w:spacing w:val="-2"/>
          <w:kern w:val="0"/>
          <w:sz w:val="24"/>
          <w:szCs w:val="24"/>
          <w:lang w:val="be-BY" w:eastAsia="ru-RU"/>
          <w14:ligatures w14:val="none"/>
        </w:rPr>
        <w:t xml:space="preserve">       06</w:t>
      </w:r>
      <w:r w:rsidRPr="00C0575F">
        <w:rPr>
          <w:rFonts w:ascii="Times New Roman" w:eastAsia="MS Mincho" w:hAnsi="Times New Roman" w:cs="Times New Roman"/>
          <w:bCs/>
          <w:spacing w:val="-2"/>
          <w:kern w:val="0"/>
          <w:sz w:val="24"/>
          <w:szCs w:val="24"/>
          <w:lang w:val="be-BY" w:eastAsia="ru-RU"/>
          <w14:ligatures w14:val="none"/>
        </w:rPr>
        <w:t xml:space="preserve"> </w:t>
      </w:r>
      <w:r w:rsidRPr="003C3824">
        <w:rPr>
          <w:rFonts w:ascii="Times New Roman" w:eastAsia="MS Mincho" w:hAnsi="Times New Roman" w:cs="Times New Roman"/>
          <w:bCs/>
          <w:spacing w:val="-2"/>
          <w:kern w:val="0"/>
          <w:sz w:val="24"/>
          <w:szCs w:val="24"/>
          <w:lang w:val="be-BY" w:eastAsia="ru-RU"/>
          <w14:ligatures w14:val="none"/>
        </w:rPr>
        <w:t>апреля</w:t>
      </w:r>
      <w:r w:rsidRPr="00C0575F">
        <w:rPr>
          <w:rFonts w:ascii="Times New Roman" w:eastAsia="MS Mincho" w:hAnsi="Times New Roman" w:cs="Times New Roman"/>
          <w:bCs/>
          <w:spacing w:val="-2"/>
          <w:kern w:val="0"/>
          <w:sz w:val="24"/>
          <w:szCs w:val="24"/>
          <w:lang w:val="be-BY" w:eastAsia="ru-RU"/>
          <w14:ligatures w14:val="none"/>
        </w:rPr>
        <w:t xml:space="preserve"> 202</w:t>
      </w:r>
      <w:r w:rsidR="002B0D82">
        <w:rPr>
          <w:rFonts w:ascii="Times New Roman" w:eastAsia="MS Mincho" w:hAnsi="Times New Roman" w:cs="Times New Roman"/>
          <w:bCs/>
          <w:spacing w:val="-2"/>
          <w:kern w:val="0"/>
          <w:sz w:val="24"/>
          <w:szCs w:val="24"/>
          <w:lang w:val="be-BY" w:eastAsia="ru-RU"/>
          <w14:ligatures w14:val="none"/>
        </w:rPr>
        <w:t>6</w:t>
      </w:r>
      <w:r w:rsidRPr="00C0575F">
        <w:rPr>
          <w:rFonts w:ascii="Times New Roman" w:eastAsia="MS Mincho" w:hAnsi="Times New Roman" w:cs="Times New Roman"/>
          <w:bCs/>
          <w:spacing w:val="-2"/>
          <w:kern w:val="0"/>
          <w:sz w:val="24"/>
          <w:szCs w:val="24"/>
          <w:lang w:val="be-BY" w:eastAsia="ru-RU"/>
          <w14:ligatures w14:val="none"/>
        </w:rPr>
        <w:t xml:space="preserve"> года</w:t>
      </w:r>
    </w:p>
    <w:p w14:paraId="44EC68E0" w14:textId="77777777" w:rsidR="00C0575F" w:rsidRPr="00C0575F" w:rsidRDefault="00C0575F" w:rsidP="00C057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be-BY" w:eastAsia="ru-RU"/>
          <w14:ligatures w14:val="none"/>
        </w:rPr>
      </w:pPr>
    </w:p>
    <w:p w14:paraId="3C803D1B" w14:textId="09D4C868" w:rsidR="00C0575F" w:rsidRPr="00C0575F" w:rsidRDefault="00C0575F" w:rsidP="00C057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057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 внесении изменении и дополнении в </w:t>
      </w:r>
      <w:r w:rsidRPr="003C38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Административный </w:t>
      </w:r>
      <w:bookmarkStart w:id="2" w:name="_Hlk226368987"/>
      <w:r w:rsidRPr="003C38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</w:t>
      </w:r>
      <w:r w:rsidRPr="00C057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егламент</w:t>
      </w:r>
      <w:r w:rsidRPr="003C38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«Признание граждан малоимущими в целях постановки их на учет в качестве нуждающихся в жилых помещениях» в сельском поселении Казанчинский сельсовет</w:t>
      </w:r>
      <w:r w:rsidRPr="00C057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bookmarkEnd w:id="2"/>
    <w:p w14:paraId="1EB50595" w14:textId="77777777" w:rsidR="00C0575F" w:rsidRPr="00C0575F" w:rsidRDefault="00C0575F" w:rsidP="00C057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bookmarkEnd w:id="0"/>
    <w:p w14:paraId="1F254E3E" w14:textId="58275599" w:rsidR="00CD7192" w:rsidRPr="003C3824" w:rsidRDefault="00EB6C09" w:rsidP="003C382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C38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соответс</w:t>
      </w:r>
      <w:r w:rsidR="000C0E39" w:rsidRPr="003C38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твии со статьей 8 частью 3 Республики Башкортостан от 03.12.2005 №250-3 «О регулировании жилищных отношений в Республике Башкортостан»,</w:t>
      </w:r>
      <w:r w:rsidR="003C3824" w:rsidRPr="003C38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C0575F" w:rsidRPr="00C057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рассмотрев протест прокуратуры Аскинского района от </w:t>
      </w:r>
      <w:bookmarkStart w:id="3" w:name="_Hlk226368909"/>
      <w:r w:rsidR="00CD7192" w:rsidRPr="003C38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31.03</w:t>
      </w:r>
      <w:r w:rsidR="00C0575F" w:rsidRPr="00C057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</w:t>
      </w:r>
      <w:r w:rsidR="00CD7192" w:rsidRPr="003C38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="00C0575F" w:rsidRPr="00C057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№Исорг-20800029-5</w:t>
      </w:r>
      <w:r w:rsidR="00CD7192" w:rsidRPr="003C38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="00C0575F" w:rsidRPr="00C057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-2</w:t>
      </w:r>
      <w:r w:rsidR="00CD7192" w:rsidRPr="003C38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="00C0575F" w:rsidRPr="00C057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/-20800029, </w:t>
      </w:r>
      <w:bookmarkEnd w:id="3"/>
      <w:r w:rsidR="00C0575F" w:rsidRPr="00C057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Администрация сельского поселения Казанчинский сельский совет муниципального района Аскинский район Республики Башкортостан </w:t>
      </w:r>
      <w:r w:rsidR="00C0575F" w:rsidRPr="00C057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постановляет:</w:t>
      </w:r>
    </w:p>
    <w:p w14:paraId="2A5F8E71" w14:textId="11A57EE8" w:rsidR="00C0575F" w:rsidRPr="003C3824" w:rsidRDefault="00C0575F" w:rsidP="00CD7192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C3824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 xml:space="preserve">Удовлетворить протест прокуратуры Аскинского района Республики Башкортостан от </w:t>
      </w:r>
      <w:r w:rsidR="00CD7192" w:rsidRPr="003C38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31.03</w:t>
      </w:r>
      <w:r w:rsidR="00CD7192" w:rsidRPr="00C057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</w:t>
      </w:r>
      <w:r w:rsidR="00CD7192" w:rsidRPr="003C38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="00CD7192" w:rsidRPr="00C057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№Исорг-20800029-5</w:t>
      </w:r>
      <w:r w:rsidR="00CD7192" w:rsidRPr="003C38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="00CD7192" w:rsidRPr="00C057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-2</w:t>
      </w:r>
      <w:r w:rsidR="00CD7192" w:rsidRPr="003C38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="00CD7192" w:rsidRPr="00C057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/-20800029</w:t>
      </w:r>
      <w:r w:rsidRPr="003C3824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6A2D5700" w14:textId="7E01C88B" w:rsidR="001C405F" w:rsidRPr="003C3824" w:rsidRDefault="00C0575F" w:rsidP="00EB6C09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C3824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 xml:space="preserve">Внести в </w:t>
      </w:r>
      <w:r w:rsidR="00CD7192" w:rsidRPr="003C3824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>регламент «Признание граждан малоимущими в целях постановки их на учет в качестве нуждающихся в жилых помещениях»</w:t>
      </w:r>
      <w:r w:rsidR="00CD7192" w:rsidRPr="003C3824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C3824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 xml:space="preserve">утвержденный постановлением Администрацией сельского поселения Казанчинский сельский совет муниципального района Аскинский район Республики Башкортостан от </w:t>
      </w:r>
      <w:r w:rsidR="00CD7192" w:rsidRPr="003C3824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>30</w:t>
      </w:r>
      <w:r w:rsidRPr="003C3824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CD7192" w:rsidRPr="003C3824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>06</w:t>
      </w:r>
      <w:r w:rsidRPr="003C3824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>.202</w:t>
      </w:r>
      <w:r w:rsidR="00CD7192" w:rsidRPr="003C3824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Pr="003C3824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 xml:space="preserve"> №</w:t>
      </w:r>
      <w:r w:rsidR="00CD7192" w:rsidRPr="003C3824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>27</w:t>
      </w:r>
      <w:r w:rsidRPr="003C3824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>, следующие изменения:</w:t>
      </w:r>
    </w:p>
    <w:p w14:paraId="20C44293" w14:textId="219A7BEC" w:rsidR="00C0575F" w:rsidRPr="00C0575F" w:rsidRDefault="00C0575F" w:rsidP="00C0575F">
      <w:pPr>
        <w:spacing w:after="0" w:line="240" w:lineRule="auto"/>
        <w:ind w:firstLine="284"/>
        <w:jc w:val="both"/>
        <w:textAlignment w:val="center"/>
        <w:rPr>
          <w:rFonts w:ascii="Calibri" w:eastAsia="Times New Roman" w:hAnsi="Calibri" w:cs="Times New Roman"/>
          <w:bCs/>
          <w:kern w:val="0"/>
          <w:sz w:val="28"/>
          <w:szCs w:val="28"/>
          <w:lang w:eastAsia="ru-RU"/>
          <w14:ligatures w14:val="none"/>
        </w:rPr>
      </w:pPr>
      <w:r w:rsidRPr="00C057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2.1. </w:t>
      </w:r>
      <w:r w:rsidRPr="00C0575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пункт </w:t>
      </w:r>
      <w:r w:rsidR="00EB6C09" w:rsidRPr="003C382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2.11.1.</w:t>
      </w:r>
      <w:r w:rsidRPr="00C057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Регламента </w:t>
      </w:r>
      <w:r w:rsidRPr="00C0575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изложить в новой редакции:</w:t>
      </w:r>
    </w:p>
    <w:p w14:paraId="7142F004" w14:textId="592E34A1" w:rsidR="00EB6C09" w:rsidRPr="003C3824" w:rsidRDefault="00EB6C09" w:rsidP="00C0575F">
      <w:pPr>
        <w:tabs>
          <w:tab w:val="num" w:pos="0"/>
          <w:tab w:val="left" w:pos="127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C382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«2.11.1. При расчете среднедушевого дохода семьи участников специальной военной операции из числа граждан, указанных в п.9 ч.1 ст.20.1 Закона РБ №250-з, дополнительно не учитываются следующие доходы членов семьи:</w:t>
      </w:r>
    </w:p>
    <w:p w14:paraId="61521991" w14:textId="7E89FBEC" w:rsidR="00EB6C09" w:rsidRPr="003C3824" w:rsidRDefault="00EB6C09" w:rsidP="00EB6C09">
      <w:pPr>
        <w:pStyle w:val="a7"/>
        <w:numPr>
          <w:ilvl w:val="0"/>
          <w:numId w:val="3"/>
        </w:numPr>
        <w:tabs>
          <w:tab w:val="num" w:pos="0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C382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все виды государственных и муниципальных пособий, компенсаций, единовременных выплат;</w:t>
      </w:r>
    </w:p>
    <w:p w14:paraId="3F28C9A4" w14:textId="078598B0" w:rsidR="00EB6C09" w:rsidRPr="003C3824" w:rsidRDefault="00EB6C09" w:rsidP="00EB6C09">
      <w:pPr>
        <w:pStyle w:val="a7"/>
        <w:numPr>
          <w:ilvl w:val="0"/>
          <w:numId w:val="3"/>
        </w:numPr>
        <w:tabs>
          <w:tab w:val="num" w:pos="0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C382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суммы единовременных выплат, материальной помощи, компенсаций, осуществляемых работодателями;</w:t>
      </w:r>
    </w:p>
    <w:p w14:paraId="36CF8C96" w14:textId="74F5877E" w:rsidR="00EB6C09" w:rsidRPr="003C3824" w:rsidRDefault="00EB6C09" w:rsidP="00EB6C09">
      <w:pPr>
        <w:pStyle w:val="a7"/>
        <w:numPr>
          <w:ilvl w:val="0"/>
          <w:numId w:val="3"/>
        </w:numPr>
        <w:tabs>
          <w:tab w:val="num" w:pos="0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C382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выплаты в виде благотворительной помощи в денежной и натуральной форме;</w:t>
      </w:r>
    </w:p>
    <w:p w14:paraId="022F1520" w14:textId="5F182D56" w:rsidR="00EB6C09" w:rsidRPr="003C3824" w:rsidRDefault="00EB6C09" w:rsidP="00EB6C09">
      <w:pPr>
        <w:pStyle w:val="a7"/>
        <w:numPr>
          <w:ilvl w:val="0"/>
          <w:numId w:val="3"/>
        </w:numPr>
        <w:tabs>
          <w:tab w:val="num" w:pos="0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C382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доходы в денежной и натуральной форме, получаемые от физических и юридических лиц в порядке дарения;</w:t>
      </w:r>
    </w:p>
    <w:p w14:paraId="603820EC" w14:textId="434908E9" w:rsidR="00EB6C09" w:rsidRPr="003C3824" w:rsidRDefault="00EB6C09" w:rsidP="00EB6C09">
      <w:pPr>
        <w:pStyle w:val="a7"/>
        <w:numPr>
          <w:ilvl w:val="0"/>
          <w:numId w:val="3"/>
        </w:numPr>
        <w:tabs>
          <w:tab w:val="num" w:pos="0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C382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доходы от продажи движимого и недвижимого имущества, а также долей в указанном имуществе;</w:t>
      </w:r>
    </w:p>
    <w:p w14:paraId="582CD629" w14:textId="6B658934" w:rsidR="00EB6C09" w:rsidRPr="003C3824" w:rsidRDefault="00EB6C09" w:rsidP="00EB6C09">
      <w:pPr>
        <w:pStyle w:val="a7"/>
        <w:numPr>
          <w:ilvl w:val="0"/>
          <w:numId w:val="3"/>
        </w:numPr>
        <w:tabs>
          <w:tab w:val="num" w:pos="0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C382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доходы в виде денежных средств и (или) иного имущества, полученные в связи с прохождением военной службы по мобилизации и(или) в связи с заключенными контрактами.»</w:t>
      </w:r>
    </w:p>
    <w:p w14:paraId="7ED783C4" w14:textId="2FFEAC82" w:rsidR="00C0575F" w:rsidRPr="00C0575F" w:rsidRDefault="00C0575F" w:rsidP="00C0575F">
      <w:pPr>
        <w:tabs>
          <w:tab w:val="num" w:pos="0"/>
          <w:tab w:val="left" w:pos="127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057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3. Разместить настоящее постановление на официальном сайте Администрации сельского поселения Казанчинский сельский совет </w:t>
      </w:r>
      <w:r w:rsidRPr="00C057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муниципального района Аскинский район Республики Башкортостан в сети Интернет.</w:t>
      </w:r>
    </w:p>
    <w:p w14:paraId="2CE6DF54" w14:textId="77777777" w:rsidR="00C0575F" w:rsidRPr="00C0575F" w:rsidRDefault="00C0575F" w:rsidP="00C0575F">
      <w:pPr>
        <w:tabs>
          <w:tab w:val="num" w:pos="0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057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4. Настоящее постановление вступает в силу после дня его официального опубликования (обнародования).</w:t>
      </w:r>
    </w:p>
    <w:p w14:paraId="30126D5D" w14:textId="77777777" w:rsidR="00C0575F" w:rsidRPr="00C0575F" w:rsidRDefault="00C0575F" w:rsidP="00C0575F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057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5. Контроль за исполнением настоящего Постановления </w:t>
      </w:r>
      <w:bookmarkStart w:id="4" w:name="_Hlk147413453"/>
      <w:r w:rsidRPr="00C057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оставляю за собой.</w:t>
      </w:r>
      <w:bookmarkEnd w:id="4"/>
    </w:p>
    <w:p w14:paraId="4DFA4613" w14:textId="77777777" w:rsidR="00C0575F" w:rsidRPr="00C0575F" w:rsidRDefault="00C0575F" w:rsidP="00C0575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155F3713" w14:textId="77777777" w:rsidR="00C0575F" w:rsidRPr="00C0575F" w:rsidRDefault="00C0575F" w:rsidP="00C0575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00D08429" w14:textId="77777777" w:rsidR="00C0575F" w:rsidRPr="00C0575F" w:rsidRDefault="00C0575F" w:rsidP="00C0575F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bookmarkStart w:id="5" w:name="_Hlk147413512"/>
      <w:r w:rsidRPr="00C0575F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Глава сельского поселения                                                        И.Ф. Денисламов</w:t>
      </w:r>
      <w:bookmarkEnd w:id="1"/>
      <w:bookmarkEnd w:id="5"/>
    </w:p>
    <w:p w14:paraId="0124E911" w14:textId="77777777" w:rsidR="00F65921" w:rsidRPr="00C0575F" w:rsidRDefault="00F65921">
      <w:pPr>
        <w:rPr>
          <w:rFonts w:ascii="Times New Roman" w:hAnsi="Times New Roman" w:cs="Times New Roman"/>
          <w:sz w:val="28"/>
          <w:szCs w:val="28"/>
        </w:rPr>
      </w:pPr>
    </w:p>
    <w:sectPr w:rsidR="00F65921" w:rsidRPr="00C05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05ECE"/>
    <w:multiLevelType w:val="hybridMultilevel"/>
    <w:tmpl w:val="1A98967A"/>
    <w:lvl w:ilvl="0" w:tplc="A2C85BB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D3F2B10"/>
    <w:multiLevelType w:val="hybridMultilevel"/>
    <w:tmpl w:val="AAFC1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D53215"/>
    <w:multiLevelType w:val="multilevel"/>
    <w:tmpl w:val="92346BD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SimSun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9656952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7366774">
    <w:abstractNumId w:val="1"/>
  </w:num>
  <w:num w:numId="3" w16cid:durableId="1032924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1A7"/>
    <w:rsid w:val="000C0E39"/>
    <w:rsid w:val="000D31A7"/>
    <w:rsid w:val="001C405F"/>
    <w:rsid w:val="002B0D82"/>
    <w:rsid w:val="003C3824"/>
    <w:rsid w:val="006C09AE"/>
    <w:rsid w:val="00C0575F"/>
    <w:rsid w:val="00C4565F"/>
    <w:rsid w:val="00CD7192"/>
    <w:rsid w:val="00EB6C09"/>
    <w:rsid w:val="00F6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D9B98"/>
  <w15:chartTrackingRefBased/>
  <w15:docId w15:val="{8254F68D-1B9E-444D-BD72-9200BFF04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D31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31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31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31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31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31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31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31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31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31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D31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D31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D31A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D31A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D31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D31A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D31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D31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D31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D3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31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D31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D31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D31A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D31A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D31A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D31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D31A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D31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MuftaxtdinovaAA</dc:creator>
  <cp:keywords/>
  <dc:description/>
  <cp:lastModifiedBy>MuftaxtdinovaAA</cp:lastModifiedBy>
  <cp:revision>7</cp:revision>
  <cp:lastPrinted>2026-04-06T09:05:00Z</cp:lastPrinted>
  <dcterms:created xsi:type="dcterms:W3CDTF">2026-04-06T06:38:00Z</dcterms:created>
  <dcterms:modified xsi:type="dcterms:W3CDTF">2026-04-06T09:05:00Z</dcterms:modified>
</cp:coreProperties>
</file>