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B38DD" w14:textId="7BB61D1D" w:rsidR="00963F85" w:rsidRDefault="00F821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101766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6</w:t>
      </w:r>
      <w:r w:rsidR="00101766">
        <w:rPr>
          <w:rFonts w:ascii="Times New Roman" w:hAnsi="Times New Roman" w:cs="Times New Roman"/>
          <w:sz w:val="28"/>
          <w:szCs w:val="28"/>
        </w:rPr>
        <w:t xml:space="preserve">.2022  на территории администрации сельского поселения </w:t>
      </w:r>
      <w:proofErr w:type="spellStart"/>
      <w:r w:rsidR="00101766">
        <w:rPr>
          <w:rFonts w:ascii="Times New Roman" w:hAnsi="Times New Roman" w:cs="Times New Roman"/>
          <w:sz w:val="28"/>
          <w:szCs w:val="28"/>
        </w:rPr>
        <w:t>Казанчинский</w:t>
      </w:r>
      <w:proofErr w:type="spellEnd"/>
      <w:r w:rsidR="00101766">
        <w:rPr>
          <w:rFonts w:ascii="Times New Roman" w:hAnsi="Times New Roman" w:cs="Times New Roman"/>
          <w:sz w:val="28"/>
          <w:szCs w:val="28"/>
        </w:rPr>
        <w:t xml:space="preserve">  сельсовет  во исполнение постановления  по обеспечению пожарной безопасности  в </w:t>
      </w:r>
      <w:proofErr w:type="spellStart"/>
      <w:r w:rsidR="00101766">
        <w:rPr>
          <w:rFonts w:ascii="Times New Roman" w:hAnsi="Times New Roman" w:cs="Times New Roman"/>
          <w:sz w:val="28"/>
          <w:szCs w:val="28"/>
        </w:rPr>
        <w:t>весе</w:t>
      </w:r>
      <w:r w:rsidR="00F10B22">
        <w:rPr>
          <w:rFonts w:ascii="Times New Roman" w:hAnsi="Times New Roman" w:cs="Times New Roman"/>
          <w:sz w:val="28"/>
          <w:szCs w:val="28"/>
        </w:rPr>
        <w:t>нне</w:t>
      </w:r>
      <w:proofErr w:type="spellEnd"/>
      <w:r w:rsidR="00F10B22">
        <w:rPr>
          <w:rFonts w:ascii="Times New Roman" w:hAnsi="Times New Roman" w:cs="Times New Roman"/>
          <w:sz w:val="28"/>
          <w:szCs w:val="28"/>
        </w:rPr>
        <w:t xml:space="preserve"> – летний  период </w:t>
      </w:r>
      <w:r w:rsidR="002E12E6">
        <w:rPr>
          <w:rFonts w:ascii="Times New Roman" w:hAnsi="Times New Roman" w:cs="Times New Roman"/>
          <w:sz w:val="28"/>
          <w:szCs w:val="28"/>
        </w:rPr>
        <w:t xml:space="preserve"> </w:t>
      </w:r>
      <w:r w:rsidR="00F10B22">
        <w:rPr>
          <w:rFonts w:ascii="Times New Roman" w:hAnsi="Times New Roman" w:cs="Times New Roman"/>
          <w:sz w:val="28"/>
          <w:szCs w:val="28"/>
        </w:rPr>
        <w:t xml:space="preserve"> с инженер</w:t>
      </w:r>
      <w:r>
        <w:rPr>
          <w:rFonts w:ascii="Times New Roman" w:hAnsi="Times New Roman" w:cs="Times New Roman"/>
          <w:sz w:val="28"/>
          <w:szCs w:val="28"/>
        </w:rPr>
        <w:t xml:space="preserve">ами </w:t>
      </w:r>
      <w:r w:rsidR="00F10B22">
        <w:rPr>
          <w:rFonts w:ascii="Times New Roman" w:hAnsi="Times New Roman" w:cs="Times New Roman"/>
          <w:sz w:val="28"/>
          <w:szCs w:val="28"/>
        </w:rPr>
        <w:t xml:space="preserve">по противопожарной профилактики </w:t>
      </w:r>
      <w:proofErr w:type="spellStart"/>
      <w:r w:rsidR="00F10B22">
        <w:rPr>
          <w:rFonts w:ascii="Times New Roman" w:hAnsi="Times New Roman" w:cs="Times New Roman"/>
          <w:sz w:val="28"/>
          <w:szCs w:val="28"/>
        </w:rPr>
        <w:t>Хазиевым</w:t>
      </w:r>
      <w:proofErr w:type="spellEnd"/>
      <w:r w:rsidR="00F10B22">
        <w:rPr>
          <w:rFonts w:ascii="Times New Roman" w:hAnsi="Times New Roman" w:cs="Times New Roman"/>
          <w:sz w:val="28"/>
          <w:szCs w:val="28"/>
        </w:rPr>
        <w:t xml:space="preserve"> М.Г.</w:t>
      </w:r>
      <w:r w:rsidR="002E12E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Салиховым Р.С.</w:t>
      </w:r>
      <w:r w:rsidR="00F10B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F10B22">
        <w:rPr>
          <w:rFonts w:ascii="Times New Roman" w:hAnsi="Times New Roman" w:cs="Times New Roman"/>
          <w:sz w:val="28"/>
          <w:szCs w:val="28"/>
        </w:rPr>
        <w:t xml:space="preserve">работниками администрации сельского поселения  </w:t>
      </w:r>
      <w:r w:rsidR="00101766">
        <w:rPr>
          <w:rFonts w:ascii="Times New Roman" w:hAnsi="Times New Roman" w:cs="Times New Roman"/>
          <w:sz w:val="28"/>
          <w:szCs w:val="28"/>
        </w:rPr>
        <w:t xml:space="preserve">проведен </w:t>
      </w:r>
      <w:r w:rsidR="002E12E6">
        <w:rPr>
          <w:rFonts w:ascii="Times New Roman" w:hAnsi="Times New Roman" w:cs="Times New Roman"/>
          <w:sz w:val="28"/>
          <w:szCs w:val="28"/>
        </w:rPr>
        <w:t xml:space="preserve"> совместный </w:t>
      </w:r>
      <w:r w:rsidR="00101766">
        <w:rPr>
          <w:rFonts w:ascii="Times New Roman" w:hAnsi="Times New Roman" w:cs="Times New Roman"/>
          <w:sz w:val="28"/>
          <w:szCs w:val="28"/>
        </w:rPr>
        <w:t>рейд</w:t>
      </w:r>
      <w:r w:rsidR="00F10B22">
        <w:rPr>
          <w:rFonts w:ascii="Times New Roman" w:hAnsi="Times New Roman" w:cs="Times New Roman"/>
          <w:sz w:val="28"/>
          <w:szCs w:val="28"/>
        </w:rPr>
        <w:t xml:space="preserve"> по обследованию </w:t>
      </w:r>
      <w:r w:rsidR="00825065">
        <w:rPr>
          <w:rFonts w:ascii="Times New Roman" w:hAnsi="Times New Roman" w:cs="Times New Roman"/>
          <w:sz w:val="28"/>
          <w:szCs w:val="28"/>
        </w:rPr>
        <w:t xml:space="preserve">работоспособности ранее установленных АПИ где проживают многодетные семьи , одиноко проживающие  55 лет </w:t>
      </w:r>
      <w:r w:rsidR="00820314">
        <w:rPr>
          <w:rFonts w:ascii="Times New Roman" w:hAnsi="Times New Roman" w:cs="Times New Roman"/>
          <w:sz w:val="28"/>
          <w:szCs w:val="28"/>
        </w:rPr>
        <w:t>и старше, семьи  с детьми до 7 лет.</w:t>
      </w:r>
    </w:p>
    <w:p w14:paraId="5E498795" w14:textId="13BC8B5B" w:rsidR="002E12E6" w:rsidRPr="002E12E6" w:rsidRDefault="002E12E6" w:rsidP="002E12E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2E12E6">
        <w:rPr>
          <w:rFonts w:ascii="Times New Roman" w:eastAsia="Times New Roman" w:hAnsi="Times New Roman" w:cs="Times New Roman"/>
          <w:color w:val="3B4256"/>
          <w:spacing w:val="3"/>
          <w:sz w:val="28"/>
          <w:szCs w:val="28"/>
          <w:bdr w:val="none" w:sz="0" w:space="0" w:color="auto" w:frame="1"/>
          <w:lang w:eastAsia="ru-RU"/>
        </w:rPr>
        <w:t>В ходе рейдов с указанными категориями граждан провод</w:t>
      </w:r>
      <w:r>
        <w:rPr>
          <w:rFonts w:ascii="Times New Roman" w:eastAsia="Times New Roman" w:hAnsi="Times New Roman" w:cs="Times New Roman"/>
          <w:color w:val="3B4256"/>
          <w:spacing w:val="3"/>
          <w:sz w:val="28"/>
          <w:szCs w:val="28"/>
          <w:bdr w:val="none" w:sz="0" w:space="0" w:color="auto" w:frame="1"/>
          <w:lang w:eastAsia="ru-RU"/>
        </w:rPr>
        <w:t xml:space="preserve">ились </w:t>
      </w:r>
      <w:r w:rsidRPr="002E12E6">
        <w:rPr>
          <w:rFonts w:ascii="Times New Roman" w:eastAsia="Times New Roman" w:hAnsi="Times New Roman" w:cs="Times New Roman"/>
          <w:color w:val="3B4256"/>
          <w:spacing w:val="3"/>
          <w:sz w:val="28"/>
          <w:szCs w:val="28"/>
          <w:bdr w:val="none" w:sz="0" w:space="0" w:color="auto" w:frame="1"/>
          <w:lang w:eastAsia="ru-RU"/>
        </w:rPr>
        <w:t xml:space="preserve">профилактические беседы по соблюдению требований пожарной безопасности при эксплуатации электроприборов, внутриквартирного газового оборудования, а также беседы, направленные на профилактику детской шалости с огнем. </w:t>
      </w:r>
    </w:p>
    <w:p w14:paraId="45E334EC" w14:textId="333FDFDB" w:rsidR="002E12E6" w:rsidRPr="002E12E6" w:rsidRDefault="002E12E6" w:rsidP="002E12E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B4256"/>
          <w:sz w:val="28"/>
          <w:szCs w:val="28"/>
          <w:lang w:eastAsia="ru-RU"/>
        </w:rPr>
      </w:pPr>
      <w:r w:rsidRPr="002E12E6">
        <w:rPr>
          <w:rFonts w:ascii="Times New Roman" w:eastAsia="Times New Roman" w:hAnsi="Times New Roman" w:cs="Times New Roman"/>
          <w:color w:val="3B4256"/>
          <w:spacing w:val="3"/>
          <w:sz w:val="28"/>
          <w:szCs w:val="28"/>
          <w:bdr w:val="none" w:sz="0" w:space="0" w:color="auto" w:frame="1"/>
          <w:lang w:eastAsia="ru-RU"/>
        </w:rPr>
        <w:t>«Причины пожара бывают разными: устаревшая электропроводка, использование неисправных, иногда даже самодельных, электрических обогревателей, и все они могут привести к трагедии. А люди, зная причины возникновения пожара, не считаются с правилами пожарной безопасности», - отмеча</w:t>
      </w:r>
      <w:r w:rsidR="004C7F07">
        <w:rPr>
          <w:rFonts w:ascii="Times New Roman" w:eastAsia="Times New Roman" w:hAnsi="Times New Roman" w:cs="Times New Roman"/>
          <w:color w:val="3B4256"/>
          <w:spacing w:val="3"/>
          <w:sz w:val="28"/>
          <w:szCs w:val="28"/>
          <w:bdr w:val="none" w:sz="0" w:space="0" w:color="auto" w:frame="1"/>
          <w:lang w:eastAsia="ru-RU"/>
        </w:rPr>
        <w:t>ют</w:t>
      </w:r>
      <w:r w:rsidRPr="002E12E6">
        <w:rPr>
          <w:rFonts w:ascii="Times New Roman" w:eastAsia="Times New Roman" w:hAnsi="Times New Roman" w:cs="Times New Roman"/>
          <w:color w:val="3B4256"/>
          <w:spacing w:val="3"/>
          <w:sz w:val="28"/>
          <w:szCs w:val="28"/>
          <w:bdr w:val="none" w:sz="0" w:space="0" w:color="auto" w:frame="1"/>
          <w:lang w:eastAsia="ru-RU"/>
        </w:rPr>
        <w:t xml:space="preserve"> инс</w:t>
      </w:r>
      <w:r>
        <w:rPr>
          <w:rFonts w:ascii="Times New Roman" w:eastAsia="Times New Roman" w:hAnsi="Times New Roman" w:cs="Times New Roman"/>
          <w:color w:val="3B4256"/>
          <w:spacing w:val="3"/>
          <w:sz w:val="28"/>
          <w:szCs w:val="28"/>
          <w:bdr w:val="none" w:sz="0" w:space="0" w:color="auto" w:frame="1"/>
          <w:lang w:eastAsia="ru-RU"/>
        </w:rPr>
        <w:t>п</w:t>
      </w:r>
      <w:r w:rsidRPr="002E12E6">
        <w:rPr>
          <w:rFonts w:ascii="Times New Roman" w:eastAsia="Times New Roman" w:hAnsi="Times New Roman" w:cs="Times New Roman"/>
          <w:color w:val="3B4256"/>
          <w:spacing w:val="3"/>
          <w:sz w:val="28"/>
          <w:szCs w:val="28"/>
          <w:bdr w:val="none" w:sz="0" w:space="0" w:color="auto" w:frame="1"/>
          <w:lang w:eastAsia="ru-RU"/>
        </w:rPr>
        <w:t>ектор</w:t>
      </w:r>
      <w:r w:rsidR="004C7F07">
        <w:rPr>
          <w:rFonts w:ascii="Times New Roman" w:eastAsia="Times New Roman" w:hAnsi="Times New Roman" w:cs="Times New Roman"/>
          <w:color w:val="3B4256"/>
          <w:spacing w:val="3"/>
          <w:sz w:val="28"/>
          <w:szCs w:val="28"/>
          <w:bdr w:val="none" w:sz="0" w:space="0" w:color="auto" w:frame="1"/>
          <w:lang w:eastAsia="ru-RU"/>
        </w:rPr>
        <w:t>а</w:t>
      </w:r>
      <w:r w:rsidRPr="002E12E6">
        <w:rPr>
          <w:rFonts w:ascii="Times New Roman" w:eastAsia="Times New Roman" w:hAnsi="Times New Roman" w:cs="Times New Roman"/>
          <w:color w:val="3B4256"/>
          <w:spacing w:val="3"/>
          <w:sz w:val="28"/>
          <w:szCs w:val="28"/>
          <w:bdr w:val="none" w:sz="0" w:space="0" w:color="auto" w:frame="1"/>
          <w:lang w:eastAsia="ru-RU"/>
        </w:rPr>
        <w:t>.</w:t>
      </w:r>
    </w:p>
    <w:p w14:paraId="38721AC0" w14:textId="77777777" w:rsidR="002E12E6" w:rsidRPr="002E12E6" w:rsidRDefault="002E12E6" w:rsidP="002E12E6">
      <w:pPr>
        <w:keepNext/>
        <w:keepLines/>
        <w:shd w:val="clear" w:color="auto" w:fill="FFFFFF"/>
        <w:spacing w:before="150" w:after="150"/>
        <w:jc w:val="center"/>
        <w:outlineLvl w:val="0"/>
        <w:rPr>
          <w:rFonts w:ascii="Times New Roman" w:eastAsiaTheme="majorEastAsia" w:hAnsi="Times New Roman" w:cs="Times New Roman"/>
          <w:color w:val="2F5496" w:themeColor="accent1" w:themeShade="BF"/>
          <w:sz w:val="28"/>
          <w:szCs w:val="28"/>
        </w:rPr>
      </w:pPr>
    </w:p>
    <w:p w14:paraId="3B20436D" w14:textId="5FC78C21" w:rsidR="002E12E6" w:rsidRDefault="002E12E6">
      <w:pPr>
        <w:rPr>
          <w:rFonts w:ascii="Times New Roman" w:hAnsi="Times New Roman" w:cs="Times New Roman"/>
          <w:sz w:val="28"/>
          <w:szCs w:val="28"/>
        </w:rPr>
      </w:pPr>
    </w:p>
    <w:p w14:paraId="0557BE89" w14:textId="77777777" w:rsidR="002E12E6" w:rsidRDefault="002E12E6">
      <w:pPr>
        <w:rPr>
          <w:rFonts w:ascii="Times New Roman" w:hAnsi="Times New Roman" w:cs="Times New Roman"/>
          <w:sz w:val="28"/>
          <w:szCs w:val="28"/>
        </w:rPr>
      </w:pPr>
    </w:p>
    <w:p w14:paraId="383A98F7" w14:textId="40E20562" w:rsidR="007B2F3A" w:rsidRDefault="007B2F3A">
      <w:pPr>
        <w:rPr>
          <w:rFonts w:ascii="Times New Roman" w:hAnsi="Times New Roman" w:cs="Times New Roman"/>
          <w:sz w:val="28"/>
          <w:szCs w:val="28"/>
        </w:rPr>
      </w:pPr>
      <w:r w:rsidRPr="007B2F3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C575146" wp14:editId="681EE888">
            <wp:extent cx="2809603" cy="2406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01" cy="241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F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C5F44A" wp14:editId="13BDFF73">
            <wp:extent cx="2495550" cy="25107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9980" cy="254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F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C11313" wp14:editId="68C7AE60">
            <wp:extent cx="2352675" cy="3139440"/>
            <wp:effectExtent l="0" t="0" r="952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75" cy="315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F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135C01" wp14:editId="17D10FEC">
            <wp:extent cx="2724150" cy="27666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07" cy="280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90D" w:rsidRPr="00E209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7EB757" wp14:editId="038D9510">
            <wp:extent cx="2305050" cy="31095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667" cy="311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90D" w:rsidRPr="00E209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C89C5F" wp14:editId="2227FA86">
            <wp:extent cx="2054671" cy="27717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88" cy="277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1B874" w14:textId="39A6A2F1" w:rsidR="00F82141" w:rsidRPr="00963F85" w:rsidRDefault="00F82141">
      <w:pPr>
        <w:rPr>
          <w:rFonts w:ascii="Times New Roman" w:hAnsi="Times New Roman" w:cs="Times New Roman"/>
          <w:sz w:val="28"/>
          <w:szCs w:val="28"/>
        </w:rPr>
      </w:pPr>
      <w:r w:rsidRPr="00F8214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B086B7" wp14:editId="641519E9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141" w:rsidRPr="00963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43C"/>
    <w:rsid w:val="00101766"/>
    <w:rsid w:val="002E12E6"/>
    <w:rsid w:val="00451BE7"/>
    <w:rsid w:val="004C7F07"/>
    <w:rsid w:val="007B2F3A"/>
    <w:rsid w:val="00820314"/>
    <w:rsid w:val="00825065"/>
    <w:rsid w:val="00890CF1"/>
    <w:rsid w:val="008C1923"/>
    <w:rsid w:val="00963F85"/>
    <w:rsid w:val="009D443C"/>
    <w:rsid w:val="00C628CF"/>
    <w:rsid w:val="00E2090D"/>
    <w:rsid w:val="00F10B22"/>
    <w:rsid w:val="00F82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76212"/>
  <w15:chartTrackingRefBased/>
  <w15:docId w15:val="{F5CAC4F0-6249-4894-BC53-C69AFC096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Zinira</dc:creator>
  <cp:keywords/>
  <dc:description/>
  <cp:lastModifiedBy>Zinira</cp:lastModifiedBy>
  <cp:revision>12</cp:revision>
  <dcterms:created xsi:type="dcterms:W3CDTF">2022-04-26T05:51:00Z</dcterms:created>
  <dcterms:modified xsi:type="dcterms:W3CDTF">2022-06-22T04:36:00Z</dcterms:modified>
</cp:coreProperties>
</file>