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C25AC3" w14:paraId="5BE2E289" w14:textId="77777777" w:rsidTr="00625258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21B0402" w14:textId="77777777" w:rsidR="00C25AC3" w:rsidRDefault="00C25AC3" w:rsidP="00625258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517590AD" w14:textId="77777777" w:rsidR="00C25AC3" w:rsidRDefault="00C25AC3" w:rsidP="00625258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63C0F6C" w14:textId="77777777" w:rsidR="00C25AC3" w:rsidRDefault="00C25AC3" w:rsidP="00625258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9285C27" w14:textId="77777777" w:rsidR="00C25AC3" w:rsidRDefault="00C25AC3" w:rsidP="00625258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C642DAB" w14:textId="77777777" w:rsidR="00C25AC3" w:rsidRDefault="00C25AC3" w:rsidP="00625258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3A38C95F" w14:textId="77777777" w:rsidR="00C25AC3" w:rsidRDefault="00C25AC3" w:rsidP="00625258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F920998" w14:textId="77777777" w:rsidR="00C25AC3" w:rsidRDefault="00C25AC3" w:rsidP="00625258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ADE5B4" wp14:editId="5851D5E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086DC05" w14:textId="77777777" w:rsidR="00C25AC3" w:rsidRDefault="00C25AC3" w:rsidP="00625258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20B37074" w14:textId="77777777" w:rsidR="00C25AC3" w:rsidRDefault="00C25AC3" w:rsidP="00625258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EEDD44E" w14:textId="77777777" w:rsidR="00C25AC3" w:rsidRDefault="00C25AC3" w:rsidP="00625258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совет</w:t>
            </w:r>
          </w:p>
          <w:p w14:paraId="24F676B9" w14:textId="77777777" w:rsidR="00C25AC3" w:rsidRDefault="00C25AC3" w:rsidP="0062525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E356E80" w14:textId="77777777" w:rsidR="00C25AC3" w:rsidRDefault="00C25AC3" w:rsidP="0062525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2DCEF6F" w14:textId="77777777" w:rsidR="00C25AC3" w:rsidRDefault="00C25AC3" w:rsidP="0062525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0DA1B03" w14:textId="77777777" w:rsidR="00C25AC3" w:rsidRDefault="00C25AC3" w:rsidP="0062525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A4B29F1" w14:textId="77777777" w:rsidR="00C25AC3" w:rsidRDefault="00C25AC3" w:rsidP="00625258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3094EA07" w14:textId="77777777" w:rsidR="00C25AC3" w:rsidRDefault="00C25AC3" w:rsidP="00625258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19935D" w14:textId="3627D4E8" w:rsidR="00C25AC3" w:rsidRDefault="00C25AC3" w:rsidP="00C25AC3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-ое заседание 28-го созыва</w:t>
      </w:r>
    </w:p>
    <w:p w14:paraId="32371859" w14:textId="22006632" w:rsidR="00C25AC3" w:rsidRDefault="00C25AC3" w:rsidP="00C25AC3">
      <w:pPr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      </w:t>
      </w: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</w:t>
      </w:r>
      <w:r>
        <w:rPr>
          <w:sz w:val="28"/>
          <w:szCs w:val="28"/>
          <w:lang w:val="be-BY"/>
        </w:rPr>
        <w:t>03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августа</w:t>
      </w:r>
      <w:r>
        <w:rPr>
          <w:sz w:val="28"/>
          <w:szCs w:val="28"/>
          <w:lang w:val="be-BY"/>
        </w:rPr>
        <w:t xml:space="preserve"> 2020 года №</w:t>
      </w:r>
      <w:r>
        <w:rPr>
          <w:sz w:val="28"/>
          <w:szCs w:val="28"/>
          <w:lang w:val="be-BY"/>
        </w:rPr>
        <w:t>60</w:t>
      </w:r>
      <w:r>
        <w:rPr>
          <w:sz w:val="28"/>
          <w:szCs w:val="28"/>
          <w:lang w:val="be-BY"/>
        </w:rPr>
        <w:t xml:space="preserve">                  </w:t>
      </w:r>
      <w:r>
        <w:rPr>
          <w:sz w:val="28"/>
          <w:szCs w:val="28"/>
        </w:rPr>
        <w:t>РЕШЕНИЕ</w:t>
      </w:r>
    </w:p>
    <w:p w14:paraId="1C533DA9" w14:textId="77777777" w:rsidR="00EA45E1" w:rsidRDefault="00EA45E1" w:rsidP="00EA45E1">
      <w:pPr>
        <w:jc w:val="center"/>
        <w:rPr>
          <w:b/>
          <w:sz w:val="28"/>
          <w:szCs w:val="28"/>
        </w:rPr>
      </w:pPr>
    </w:p>
    <w:p w14:paraId="4071386A" w14:textId="521CE9F0" w:rsidR="00EA45E1" w:rsidRPr="0070660A" w:rsidRDefault="00EA45E1" w:rsidP="00EA45E1">
      <w:pPr>
        <w:jc w:val="center"/>
        <w:rPr>
          <w:sz w:val="28"/>
          <w:szCs w:val="28"/>
        </w:rPr>
      </w:pPr>
      <w:r w:rsidRPr="0070660A">
        <w:rPr>
          <w:sz w:val="28"/>
          <w:szCs w:val="28"/>
        </w:rPr>
        <w:t xml:space="preserve">О порядке принятия решения о применении к депутату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</w:t>
      </w:r>
      <w:r w:rsidRPr="0070660A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</w:t>
      </w:r>
      <w:r w:rsidRPr="0070660A">
        <w:rPr>
          <w:sz w:val="28"/>
          <w:szCs w:val="28"/>
        </w:rPr>
        <w:t xml:space="preserve"> район</w:t>
      </w:r>
      <w:proofErr w:type="gramEnd"/>
      <w:r w:rsidRPr="0070660A">
        <w:rPr>
          <w:sz w:val="28"/>
          <w:szCs w:val="28"/>
        </w:rPr>
        <w:t xml:space="preserve"> Республики Башкортостан мер ответственности</w:t>
      </w:r>
    </w:p>
    <w:p w14:paraId="528E00F1" w14:textId="77777777" w:rsidR="00EA45E1" w:rsidRDefault="00EA45E1" w:rsidP="00EA45E1">
      <w:pPr>
        <w:jc w:val="center"/>
        <w:rPr>
          <w:b/>
          <w:sz w:val="28"/>
          <w:szCs w:val="28"/>
        </w:rPr>
      </w:pPr>
    </w:p>
    <w:p w14:paraId="2CC6ED80" w14:textId="77777777" w:rsidR="00EA45E1" w:rsidRDefault="00EA45E1" w:rsidP="00EA45E1">
      <w:pPr>
        <w:jc w:val="center"/>
        <w:rPr>
          <w:b/>
          <w:sz w:val="28"/>
          <w:szCs w:val="28"/>
        </w:rPr>
      </w:pPr>
    </w:p>
    <w:p w14:paraId="66921A12" w14:textId="392985D9" w:rsidR="00EA45E1" w:rsidRDefault="00EA45E1" w:rsidP="00EA45E1">
      <w:pPr>
        <w:jc w:val="both"/>
        <w:rPr>
          <w:spacing w:val="72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162-з «О местном самоуправлении в Республике Башкортостан», Уставом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 район Республики Башкортостан, Совет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 район Республики Башкортостан  </w:t>
      </w:r>
    </w:p>
    <w:p w14:paraId="0DFF04D3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pacing w:val="72"/>
          <w:sz w:val="28"/>
          <w:szCs w:val="28"/>
        </w:rPr>
        <w:t>р е ш и л:</w:t>
      </w:r>
    </w:p>
    <w:p w14:paraId="0B68D5CB" w14:textId="7A9C8870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порядок </w:t>
      </w:r>
      <w:r w:rsidRPr="009F6DF9">
        <w:rPr>
          <w:sz w:val="28"/>
          <w:szCs w:val="28"/>
        </w:rPr>
        <w:t>принятия решения о применении к депутату</w:t>
      </w:r>
      <w:r w:rsidRPr="00766289">
        <w:rPr>
          <w:b/>
          <w:sz w:val="28"/>
          <w:szCs w:val="28"/>
        </w:rPr>
        <w:t xml:space="preserve"> </w:t>
      </w:r>
      <w:r w:rsidRPr="0076628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сельсовет  </w:t>
      </w:r>
      <w:r w:rsidRPr="00766289">
        <w:rPr>
          <w:sz w:val="28"/>
          <w:szCs w:val="28"/>
        </w:rPr>
        <w:t>муниципального</w:t>
      </w:r>
      <w:proofErr w:type="gramEnd"/>
      <w:r w:rsidRPr="00766289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</w:t>
      </w:r>
      <w:r w:rsidRPr="00766289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9F6DF9">
        <w:rPr>
          <w:sz w:val="28"/>
          <w:szCs w:val="28"/>
        </w:rPr>
        <w:t>мер ответственности</w:t>
      </w:r>
      <w:r>
        <w:rPr>
          <w:sz w:val="28"/>
          <w:szCs w:val="28"/>
        </w:rPr>
        <w:t xml:space="preserve"> согласно приложению к настоящему решению.</w:t>
      </w:r>
    </w:p>
    <w:p w14:paraId="4FDE76A1" w14:textId="5863D7D5" w:rsidR="00EA45E1" w:rsidRPr="006706F5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594856">
        <w:rPr>
          <w:sz w:val="28"/>
          <w:szCs w:val="28"/>
        </w:rPr>
        <w:t xml:space="preserve">Решение обнародовать в здании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</w:t>
      </w:r>
      <w:r w:rsidRPr="00594856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</w:t>
      </w:r>
      <w:r w:rsidRPr="00594856">
        <w:rPr>
          <w:sz w:val="28"/>
          <w:szCs w:val="28"/>
        </w:rPr>
        <w:t xml:space="preserve"> район</w:t>
      </w:r>
      <w:proofErr w:type="gramEnd"/>
      <w:r w:rsidRPr="00594856">
        <w:rPr>
          <w:sz w:val="28"/>
          <w:szCs w:val="28"/>
        </w:rPr>
        <w:t xml:space="preserve"> Республики Башкортостан и разместить на официальном сайте 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</w:t>
      </w:r>
      <w:r w:rsidRPr="00594856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</w:t>
      </w:r>
      <w:r w:rsidRPr="00594856">
        <w:rPr>
          <w:sz w:val="28"/>
          <w:szCs w:val="28"/>
        </w:rPr>
        <w:t xml:space="preserve"> район Республики Башкортостан </w:t>
      </w:r>
      <w:r w:rsidRPr="00EA45E1">
        <w:rPr>
          <w:sz w:val="28"/>
          <w:szCs w:val="28"/>
          <w:lang w:val="en-US"/>
        </w:rPr>
        <w:t>www</w:t>
      </w:r>
      <w:r w:rsidRPr="00EA45E1">
        <w:rPr>
          <w:sz w:val="28"/>
          <w:szCs w:val="28"/>
        </w:rPr>
        <w:t>.</w:t>
      </w:r>
      <w:proofErr w:type="spellStart"/>
      <w:r w:rsidRPr="00EA45E1">
        <w:rPr>
          <w:sz w:val="28"/>
          <w:szCs w:val="28"/>
          <w:lang w:val="en-US"/>
        </w:rPr>
        <w:t>kazanchi</w:t>
      </w:r>
      <w:proofErr w:type="spellEnd"/>
      <w:r w:rsidRPr="00EA45E1">
        <w:rPr>
          <w:sz w:val="28"/>
          <w:szCs w:val="28"/>
        </w:rPr>
        <w:t>04</w:t>
      </w:r>
      <w:proofErr w:type="spellStart"/>
      <w:r w:rsidRPr="00EA45E1">
        <w:rPr>
          <w:sz w:val="28"/>
          <w:szCs w:val="28"/>
          <w:lang w:val="en-US"/>
        </w:rPr>
        <w:t>sp</w:t>
      </w:r>
      <w:proofErr w:type="spellEnd"/>
      <w:r w:rsidRPr="00EA45E1">
        <w:rPr>
          <w:sz w:val="28"/>
          <w:szCs w:val="28"/>
        </w:rPr>
        <w:t>.</w:t>
      </w:r>
      <w:proofErr w:type="spellStart"/>
      <w:r w:rsidRPr="00EA45E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14:paraId="2479ECEF" w14:textId="64BF88A3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исполнения решения возложить на постоянную комиссию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 район</w:t>
      </w:r>
      <w:proofErr w:type="gramEnd"/>
      <w:r>
        <w:rPr>
          <w:sz w:val="28"/>
          <w:szCs w:val="28"/>
        </w:rPr>
        <w:t xml:space="preserve"> Республики Башкортостан </w:t>
      </w:r>
      <w:r w:rsidRPr="00766289">
        <w:rPr>
          <w:sz w:val="28"/>
          <w:szCs w:val="28"/>
        </w:rPr>
        <w:t>по с</w:t>
      </w:r>
      <w:r>
        <w:rPr>
          <w:sz w:val="28"/>
          <w:szCs w:val="28"/>
        </w:rPr>
        <w:t>оциально-гуманитарным вопросам.</w:t>
      </w:r>
    </w:p>
    <w:p w14:paraId="74835C9F" w14:textId="77777777" w:rsidR="00EA45E1" w:rsidRDefault="00EA45E1" w:rsidP="00EA45E1">
      <w:pPr>
        <w:jc w:val="both"/>
        <w:rPr>
          <w:sz w:val="28"/>
          <w:szCs w:val="28"/>
        </w:rPr>
      </w:pPr>
    </w:p>
    <w:p w14:paraId="6E852AC2" w14:textId="77777777" w:rsidR="00EA45E1" w:rsidRDefault="00EA45E1" w:rsidP="00EA45E1">
      <w:pPr>
        <w:jc w:val="both"/>
        <w:rPr>
          <w:sz w:val="28"/>
          <w:szCs w:val="28"/>
        </w:rPr>
      </w:pPr>
    </w:p>
    <w:p w14:paraId="34D3EA5B" w14:textId="739E2BA6" w:rsidR="00EA45E1" w:rsidRDefault="00EA45E1" w:rsidP="00EA45E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И.Ф. </w:t>
      </w:r>
      <w:proofErr w:type="spellStart"/>
      <w:r>
        <w:rPr>
          <w:sz w:val="28"/>
          <w:szCs w:val="28"/>
        </w:rPr>
        <w:t>Денисламов</w:t>
      </w:r>
      <w:proofErr w:type="spellEnd"/>
    </w:p>
    <w:p w14:paraId="15FD789E" w14:textId="3808FBDF" w:rsidR="00EA45E1" w:rsidRDefault="00EA45E1" w:rsidP="00EA45E1">
      <w:pPr>
        <w:rPr>
          <w:sz w:val="28"/>
          <w:szCs w:val="28"/>
        </w:rPr>
      </w:pPr>
    </w:p>
    <w:p w14:paraId="4BB375E0" w14:textId="3EBDE060" w:rsidR="00EA45E1" w:rsidRDefault="00EA45E1" w:rsidP="00EA45E1">
      <w:pPr>
        <w:rPr>
          <w:sz w:val="28"/>
          <w:szCs w:val="28"/>
        </w:rPr>
      </w:pPr>
    </w:p>
    <w:p w14:paraId="1555A017" w14:textId="10EB4456" w:rsidR="00EA45E1" w:rsidRDefault="00EA45E1" w:rsidP="00EA45E1">
      <w:pPr>
        <w:rPr>
          <w:sz w:val="28"/>
          <w:szCs w:val="28"/>
        </w:rPr>
      </w:pPr>
    </w:p>
    <w:p w14:paraId="2CA950A4" w14:textId="76875C4C" w:rsidR="00EA45E1" w:rsidRDefault="00EA45E1" w:rsidP="00EA45E1">
      <w:pPr>
        <w:rPr>
          <w:sz w:val="28"/>
          <w:szCs w:val="28"/>
        </w:rPr>
      </w:pPr>
    </w:p>
    <w:p w14:paraId="41ECBCB5" w14:textId="77777777" w:rsidR="00EA45E1" w:rsidRDefault="00EA45E1" w:rsidP="00EA45E1">
      <w:pPr>
        <w:rPr>
          <w:sz w:val="28"/>
          <w:szCs w:val="28"/>
        </w:rPr>
      </w:pPr>
    </w:p>
    <w:p w14:paraId="622DBF56" w14:textId="10CE440E" w:rsidR="00EA45E1" w:rsidRDefault="00EA45E1" w:rsidP="00C25AC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21ADAAA" w14:textId="77777777" w:rsidR="00EA45E1" w:rsidRPr="002834B6" w:rsidRDefault="00EA45E1" w:rsidP="00EA45E1">
      <w:pPr>
        <w:jc w:val="right"/>
      </w:pPr>
      <w:r w:rsidRPr="002834B6">
        <w:lastRenderedPageBreak/>
        <w:t>Приложение</w:t>
      </w:r>
    </w:p>
    <w:p w14:paraId="7B437D34" w14:textId="77777777" w:rsidR="00EA45E1" w:rsidRPr="002834B6" w:rsidRDefault="00EA45E1" w:rsidP="00EA45E1">
      <w:pPr>
        <w:jc w:val="right"/>
      </w:pPr>
      <w:r w:rsidRPr="002834B6">
        <w:t xml:space="preserve"> к решению Совета сельского поселения </w:t>
      </w:r>
    </w:p>
    <w:p w14:paraId="67271EBC" w14:textId="4B21F278" w:rsidR="00EA45E1" w:rsidRPr="002834B6" w:rsidRDefault="00EA45E1" w:rsidP="00EA45E1">
      <w:pPr>
        <w:jc w:val="right"/>
      </w:pPr>
      <w:proofErr w:type="spellStart"/>
      <w:r>
        <w:t>Казанчинский</w:t>
      </w:r>
      <w:proofErr w:type="spellEnd"/>
      <w:r w:rsidRPr="002834B6">
        <w:t xml:space="preserve"> сельсовет</w:t>
      </w:r>
    </w:p>
    <w:p w14:paraId="62D31366" w14:textId="77777777" w:rsidR="00EA45E1" w:rsidRPr="002834B6" w:rsidRDefault="00EA45E1" w:rsidP="00EA45E1">
      <w:pPr>
        <w:jc w:val="right"/>
      </w:pPr>
      <w:r w:rsidRPr="002834B6">
        <w:t xml:space="preserve"> муниципального </w:t>
      </w:r>
      <w:r w:rsidRPr="002834B6">
        <w:tab/>
        <w:t xml:space="preserve">района </w:t>
      </w:r>
      <w:proofErr w:type="spellStart"/>
      <w:r>
        <w:t>Аскин</w:t>
      </w:r>
      <w:r w:rsidRPr="002834B6">
        <w:t>ский</w:t>
      </w:r>
      <w:proofErr w:type="spellEnd"/>
      <w:r w:rsidRPr="002834B6">
        <w:t xml:space="preserve"> район</w:t>
      </w:r>
    </w:p>
    <w:p w14:paraId="569C089E" w14:textId="77777777" w:rsidR="00EA45E1" w:rsidRPr="002834B6" w:rsidRDefault="00EA45E1" w:rsidP="00EA45E1">
      <w:pPr>
        <w:jc w:val="right"/>
      </w:pP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  <w:t>Республики Башкортостан</w:t>
      </w:r>
    </w:p>
    <w:p w14:paraId="3B038A10" w14:textId="49C7CB47" w:rsidR="00EA45E1" w:rsidRPr="002834B6" w:rsidRDefault="00EA45E1" w:rsidP="00EA45E1">
      <w:pPr>
        <w:jc w:val="right"/>
      </w:pP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</w:r>
      <w:r w:rsidRPr="002834B6">
        <w:tab/>
        <w:t xml:space="preserve">от </w:t>
      </w:r>
      <w:r w:rsidR="00C25AC3">
        <w:t>03 августа</w:t>
      </w:r>
      <w:r w:rsidRPr="002834B6">
        <w:t xml:space="preserve"> 2020 года №</w:t>
      </w:r>
      <w:r w:rsidR="00C25AC3">
        <w:t>60</w:t>
      </w:r>
      <w:r w:rsidRPr="002834B6">
        <w:t xml:space="preserve"> </w:t>
      </w:r>
    </w:p>
    <w:p w14:paraId="11D45A89" w14:textId="77777777" w:rsidR="00EA45E1" w:rsidRPr="00766289" w:rsidRDefault="00EA45E1" w:rsidP="00EA45E1">
      <w:pPr>
        <w:jc w:val="both"/>
        <w:rPr>
          <w:sz w:val="28"/>
          <w:szCs w:val="28"/>
        </w:rPr>
      </w:pPr>
    </w:p>
    <w:p w14:paraId="1AA201A1" w14:textId="77777777" w:rsidR="00EA45E1" w:rsidRPr="00804908" w:rsidRDefault="00EA45E1" w:rsidP="00EA45E1">
      <w:pPr>
        <w:jc w:val="both"/>
      </w:pPr>
    </w:p>
    <w:p w14:paraId="54253862" w14:textId="77777777" w:rsidR="00EA45E1" w:rsidRPr="0070660A" w:rsidRDefault="00EA45E1" w:rsidP="00EA45E1">
      <w:pPr>
        <w:jc w:val="center"/>
        <w:rPr>
          <w:sz w:val="28"/>
          <w:szCs w:val="28"/>
        </w:rPr>
      </w:pPr>
      <w:r w:rsidRPr="0070660A">
        <w:rPr>
          <w:sz w:val="28"/>
          <w:szCs w:val="28"/>
        </w:rPr>
        <w:t xml:space="preserve"> Порядок </w:t>
      </w:r>
    </w:p>
    <w:p w14:paraId="32F0D89A" w14:textId="23A77DDA" w:rsidR="00EA45E1" w:rsidRPr="0070660A" w:rsidRDefault="00EA45E1" w:rsidP="00EA45E1">
      <w:pPr>
        <w:jc w:val="center"/>
        <w:rPr>
          <w:sz w:val="28"/>
          <w:szCs w:val="28"/>
        </w:rPr>
      </w:pPr>
      <w:r w:rsidRPr="0070660A">
        <w:rPr>
          <w:sz w:val="28"/>
          <w:szCs w:val="28"/>
        </w:rPr>
        <w:t xml:space="preserve">принятия решения о применении к депутату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</w:t>
      </w:r>
      <w:r w:rsidRPr="0070660A"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</w:t>
      </w:r>
      <w:r w:rsidRPr="0070660A">
        <w:rPr>
          <w:sz w:val="28"/>
          <w:szCs w:val="28"/>
        </w:rPr>
        <w:t>ский</w:t>
      </w:r>
      <w:proofErr w:type="spellEnd"/>
      <w:r w:rsidRPr="0070660A">
        <w:rPr>
          <w:sz w:val="28"/>
          <w:szCs w:val="28"/>
        </w:rPr>
        <w:t xml:space="preserve"> район Республики Башкортостан мер ответственности</w:t>
      </w:r>
    </w:p>
    <w:p w14:paraId="5CB24CFB" w14:textId="77777777" w:rsidR="00EA45E1" w:rsidRDefault="00EA45E1" w:rsidP="00EA45E1">
      <w:pPr>
        <w:jc w:val="center"/>
        <w:rPr>
          <w:b/>
          <w:sz w:val="28"/>
          <w:szCs w:val="28"/>
        </w:rPr>
      </w:pPr>
    </w:p>
    <w:p w14:paraId="3F402C80" w14:textId="77777777" w:rsidR="00EA45E1" w:rsidRDefault="00EA45E1" w:rsidP="00EA45E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BF7F2E2" w14:textId="234DF5E5" w:rsidR="00EA45E1" w:rsidRPr="00AE6727" w:rsidRDefault="00EA45E1" w:rsidP="00EA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E6727">
        <w:rPr>
          <w:sz w:val="28"/>
          <w:szCs w:val="28"/>
        </w:rPr>
        <w:t xml:space="preserve">1. </w:t>
      </w:r>
      <w:r>
        <w:rPr>
          <w:sz w:val="28"/>
          <w:szCs w:val="28"/>
        </w:rPr>
        <w:t>Н</w:t>
      </w:r>
      <w:r w:rsidRPr="00AE6727">
        <w:rPr>
          <w:sz w:val="28"/>
          <w:szCs w:val="28"/>
        </w:rPr>
        <w:t>астоящим</w:t>
      </w:r>
      <w:r>
        <w:rPr>
          <w:sz w:val="28"/>
          <w:szCs w:val="28"/>
        </w:rPr>
        <w:t xml:space="preserve"> Порядком принятия решения о применении к депутату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Башкортостан, выборному должностному лицу (далее- Совета) мер ответственности определяется порядок принятия решения о применении к депутату Совета,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ответственности.</w:t>
      </w:r>
    </w:p>
    <w:p w14:paraId="122D8D6A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 депутату, выборному должностному лицу  Совета, представившему недостоверные или неполные сведения о своих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указанные в части 7</w:t>
      </w:r>
      <w:r>
        <w:rPr>
          <w:sz w:val="28"/>
          <w:szCs w:val="28"/>
          <w:vertAlign w:val="superscript"/>
        </w:rPr>
        <w:t xml:space="preserve">3-1 </w:t>
      </w:r>
      <w:r w:rsidRPr="00637D1D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40 Федерального закона от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 (далее- меры юридической ответственности).</w:t>
      </w:r>
    </w:p>
    <w:p w14:paraId="158AD5D4" w14:textId="5E94830B" w:rsidR="00EA45E1" w:rsidRPr="0007104C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3. </w:t>
      </w:r>
      <w:r w:rsidRPr="0007104C">
        <w:rPr>
          <w:color w:val="2D2D2D"/>
          <w:spacing w:val="2"/>
          <w:sz w:val="28"/>
          <w:szCs w:val="28"/>
        </w:rPr>
        <w:t xml:space="preserve">К депутату,  выборному должностному лицу </w:t>
      </w:r>
      <w:r>
        <w:rPr>
          <w:color w:val="2D2D2D"/>
          <w:spacing w:val="2"/>
          <w:sz w:val="28"/>
          <w:szCs w:val="28"/>
        </w:rPr>
        <w:t xml:space="preserve">Совета </w:t>
      </w:r>
      <w:r w:rsidRPr="0007104C">
        <w:rPr>
          <w:color w:val="2D2D2D"/>
          <w:spacing w:val="2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 w:rsidRPr="0007104C">
        <w:rPr>
          <w:color w:val="2D2D2D"/>
          <w:spacing w:val="2"/>
          <w:sz w:val="28"/>
          <w:szCs w:val="28"/>
        </w:rPr>
        <w:br/>
        <w:t>1) предупреждение;</w:t>
      </w:r>
      <w:r w:rsidRPr="0007104C">
        <w:rPr>
          <w:color w:val="2D2D2D"/>
          <w:spacing w:val="2"/>
          <w:sz w:val="28"/>
          <w:szCs w:val="28"/>
        </w:rPr>
        <w:br/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14:paraId="7B274EA9" w14:textId="582BDCE2" w:rsidR="00EA45E1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07104C">
        <w:rPr>
          <w:color w:val="2D2D2D"/>
          <w:spacing w:val="2"/>
          <w:sz w:val="28"/>
          <w:szCs w:val="28"/>
        </w:rPr>
        <w:lastRenderedPageBreak/>
        <w:br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 w:rsidRPr="0007104C">
        <w:rPr>
          <w:color w:val="2D2D2D"/>
          <w:spacing w:val="2"/>
          <w:sz w:val="28"/>
          <w:szCs w:val="28"/>
        </w:rPr>
        <w:br/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  <w:r w:rsidRPr="0007104C">
        <w:rPr>
          <w:color w:val="2D2D2D"/>
          <w:spacing w:val="2"/>
          <w:sz w:val="28"/>
          <w:szCs w:val="28"/>
        </w:rPr>
        <w:br/>
        <w:t>5) запрет исполнять полномочия на постоянной основе до прекращения срока его полномочий.</w:t>
      </w:r>
    </w:p>
    <w:p w14:paraId="25C59EFF" w14:textId="77777777" w:rsidR="00C25AC3" w:rsidRPr="0007104C" w:rsidRDefault="00C25AC3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2E01979E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t>4. Вопрос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части 1 настоящей статьи, рассматривается на заседании органа местного самоуправления, уполномоченного принимать соответствующее решение.</w:t>
      </w:r>
    </w:p>
    <w:p w14:paraId="0E22435F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br/>
        <w:t>При рассмотрении данного вопроса депутату, члену выборного органа местного самоуправления, выборному должностному лицу местного самоуправления должна быть предоставлена возможность дать пояснения по представленным сведениям.</w:t>
      </w:r>
    </w:p>
    <w:p w14:paraId="537F451D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br/>
        <w:t>О дате, времени и месте рассмотрения заявления Главы Республики Башкортостан, указанного в части 2 настоящей статьи, депутат, член выборного органа местного самоуправления, выборное должностное лицо местного самоуправления должен быть уведомлен органом местного самоуправления, принимающим решение о применении меры ответственности, не позднее чем за 15 дней.</w:t>
      </w:r>
    </w:p>
    <w:p w14:paraId="548B4CD0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br/>
        <w:t>5. При принятии решения о выборе конкретной меры ответственности учитываются вина депутата, члена выборного органа местного самоуправления, выборного должностного лица местного самоуправления, причины и условия, при которых им были представлены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него.</w:t>
      </w:r>
    </w:p>
    <w:p w14:paraId="7F0EBB40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br/>
        <w:t>При рассмотрении вопроса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должны соблюдаться требования по предотвращению и урегулированию конфликта интересов.</w:t>
      </w:r>
    </w:p>
    <w:p w14:paraId="73327178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lastRenderedPageBreak/>
        <w:br/>
        <w:t>При рассмотрении указанного вопроса на заседании соответствующего органа местного самоуправления вправе присутствовать Глава Республики Башкортостан, уполномоченные им лица.</w:t>
      </w:r>
    </w:p>
    <w:p w14:paraId="71380619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br/>
        <w:t>6. Применение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части 1 настоящей статьи, осуществляется не позднее шести месяцев со дня поступления в орган местного самоуправления, уполномоченный принимать соответствующее решение, заявления Главы Республики Башкортостан, указанного в части 2 настоящей статьи, и не позднее трех лет со дня представления депутатом, членом выборного органа местного самоуправления, выборным должностных лицом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0D4ED084" w14:textId="77777777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br/>
        <w:t>7. Информация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размещается на официальном сайте принявшего соответствующее решение органа местного самоуправления в информационно-телекоммуникационной сети "Интернет" в течение 10 рабочих дней с даты принятия органом местного самоуправления решения и находится на сайте не менее одного года.</w:t>
      </w:r>
    </w:p>
    <w:p w14:paraId="6841FBC8" w14:textId="29A3E3F4" w:rsidR="00EA45E1" w:rsidRPr="00C70D0D" w:rsidRDefault="00EA45E1" w:rsidP="00EA45E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70D0D">
        <w:rPr>
          <w:color w:val="2D2D2D"/>
          <w:spacing w:val="2"/>
          <w:sz w:val="28"/>
          <w:szCs w:val="28"/>
        </w:rPr>
        <w:br/>
        <w:t>В информации в отношении депутата, члена выборного органа местного самоуправления, выборного должностного лица местного самоуправления, к которым применена мера ответственности, указываются:</w:t>
      </w:r>
      <w:r w:rsidRPr="00C70D0D">
        <w:rPr>
          <w:color w:val="2D2D2D"/>
          <w:spacing w:val="2"/>
          <w:sz w:val="28"/>
          <w:szCs w:val="28"/>
        </w:rPr>
        <w:br/>
        <w:t>1) фамилия, имя, отчество;</w:t>
      </w:r>
      <w:r w:rsidRPr="00C70D0D">
        <w:rPr>
          <w:color w:val="2D2D2D"/>
          <w:spacing w:val="2"/>
          <w:sz w:val="28"/>
          <w:szCs w:val="28"/>
        </w:rPr>
        <w:br/>
        <w:t>2) должность;</w:t>
      </w:r>
      <w:r w:rsidRPr="00C70D0D">
        <w:rPr>
          <w:color w:val="2D2D2D"/>
          <w:spacing w:val="2"/>
          <w:sz w:val="28"/>
          <w:szCs w:val="28"/>
        </w:rPr>
        <w:br/>
        <w:t>3) основание для применения меры ответственности;</w:t>
      </w:r>
      <w:r w:rsidRPr="00C70D0D">
        <w:rPr>
          <w:color w:val="2D2D2D"/>
          <w:spacing w:val="2"/>
          <w:sz w:val="28"/>
          <w:szCs w:val="28"/>
        </w:rPr>
        <w:br/>
        <w:t>4) принятая мера ответственности;</w:t>
      </w:r>
      <w:r w:rsidRPr="00C70D0D">
        <w:rPr>
          <w:color w:val="2D2D2D"/>
          <w:spacing w:val="2"/>
          <w:sz w:val="28"/>
          <w:szCs w:val="28"/>
        </w:rPr>
        <w:br/>
        <w:t>5) срок действия меры ответственности (при наличии);</w:t>
      </w:r>
      <w:r w:rsidRPr="00C70D0D">
        <w:rPr>
          <w:color w:val="2D2D2D"/>
          <w:spacing w:val="2"/>
          <w:sz w:val="28"/>
          <w:szCs w:val="28"/>
        </w:rPr>
        <w:br/>
        <w:t>6) наименование органа местного самоуправления, принявшего решение о применении меры ответственности;</w:t>
      </w:r>
      <w:r w:rsidRPr="00C70D0D">
        <w:rPr>
          <w:color w:val="2D2D2D"/>
          <w:spacing w:val="2"/>
          <w:sz w:val="28"/>
          <w:szCs w:val="28"/>
        </w:rPr>
        <w:br/>
        <w:t>7) реквизиты муниципального правового акта, на основании которого</w:t>
      </w:r>
      <w:r>
        <w:rPr>
          <w:color w:val="2D2D2D"/>
          <w:spacing w:val="2"/>
          <w:sz w:val="28"/>
          <w:szCs w:val="28"/>
        </w:rPr>
        <w:t xml:space="preserve"> принята мера ответственности.</w:t>
      </w:r>
    </w:p>
    <w:p w14:paraId="466508C3" w14:textId="77777777" w:rsidR="00EA45E1" w:rsidRDefault="00EA45E1" w:rsidP="00EA45E1">
      <w:pPr>
        <w:jc w:val="both"/>
        <w:rPr>
          <w:sz w:val="28"/>
          <w:szCs w:val="28"/>
        </w:rPr>
      </w:pPr>
    </w:p>
    <w:p w14:paraId="2D0E0A44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AC9BFD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Решение Совета о применении мер юридической ответственности</w:t>
      </w:r>
      <w:r w:rsidRPr="000A74D7">
        <w:rPr>
          <w:sz w:val="28"/>
          <w:szCs w:val="28"/>
        </w:rPr>
        <w:t xml:space="preserve"> </w:t>
      </w:r>
      <w:r>
        <w:rPr>
          <w:sz w:val="28"/>
          <w:szCs w:val="28"/>
        </w:rPr>
        <w:t>к депутату принимается большинством голосов от установленной численности депутатов, тайным голосованием и подписывается председателем Совета.</w:t>
      </w:r>
    </w:p>
    <w:p w14:paraId="0EE8DEC1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Депутат, в отношении которого рассматривается вопрос о применении мер юридической ответственности, заявляет до начала голосования о самоотводе. </w:t>
      </w:r>
      <w:proofErr w:type="gramStart"/>
      <w:r>
        <w:rPr>
          <w:sz w:val="28"/>
          <w:szCs w:val="28"/>
        </w:rPr>
        <w:t>Самоотвод  удовлетворяется</w:t>
      </w:r>
      <w:proofErr w:type="gramEnd"/>
      <w:r>
        <w:rPr>
          <w:sz w:val="28"/>
          <w:szCs w:val="28"/>
        </w:rPr>
        <w:t xml:space="preserve"> без голосования.</w:t>
      </w:r>
    </w:p>
    <w:p w14:paraId="16B63B2D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случае отсутствия депутата,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</w:t>
      </w:r>
    </w:p>
    <w:p w14:paraId="6808F580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В случае принятия решения о применении мер юридической ответственности к председателю Совета данное решение подписывается депутатом, председательствующим на </w:t>
      </w:r>
      <w:proofErr w:type="gramStart"/>
      <w:r>
        <w:rPr>
          <w:sz w:val="28"/>
          <w:szCs w:val="28"/>
        </w:rPr>
        <w:t>заседании  Совета</w:t>
      </w:r>
      <w:proofErr w:type="gramEnd"/>
      <w:r>
        <w:rPr>
          <w:sz w:val="28"/>
          <w:szCs w:val="28"/>
        </w:rPr>
        <w:t>.</w:t>
      </w:r>
    </w:p>
    <w:p w14:paraId="3ABF2CA2" w14:textId="0210206C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Копия решения о применении мер юридической ответственности к выборному должностному лицу в течение 10 рабочих дней со дня его принятия размещается на официальном сайте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EA45E1">
        <w:rPr>
          <w:sz w:val="28"/>
          <w:szCs w:val="28"/>
          <w:lang w:val="en-US"/>
        </w:rPr>
        <w:t>www</w:t>
      </w:r>
      <w:r w:rsidRPr="00C25AC3">
        <w:rPr>
          <w:sz w:val="28"/>
          <w:szCs w:val="28"/>
        </w:rPr>
        <w:t>.</w:t>
      </w:r>
      <w:proofErr w:type="spellStart"/>
      <w:r w:rsidRPr="00EA45E1">
        <w:rPr>
          <w:sz w:val="28"/>
          <w:szCs w:val="28"/>
          <w:lang w:val="en-US"/>
        </w:rPr>
        <w:t>kazanchi</w:t>
      </w:r>
      <w:proofErr w:type="spellEnd"/>
      <w:r w:rsidRPr="00C25AC3">
        <w:rPr>
          <w:sz w:val="28"/>
          <w:szCs w:val="28"/>
        </w:rPr>
        <w:t>04</w:t>
      </w:r>
      <w:proofErr w:type="spellStart"/>
      <w:r w:rsidRPr="00EA45E1">
        <w:rPr>
          <w:sz w:val="28"/>
          <w:szCs w:val="28"/>
          <w:lang w:val="en-US"/>
        </w:rPr>
        <w:t>sp</w:t>
      </w:r>
      <w:proofErr w:type="spellEnd"/>
      <w:r w:rsidRPr="00C25AC3">
        <w:rPr>
          <w:sz w:val="28"/>
          <w:szCs w:val="28"/>
        </w:rPr>
        <w:t>.</w:t>
      </w:r>
      <w:proofErr w:type="spellStart"/>
      <w:r w:rsidRPr="00EA45E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Pr="00793D13">
        <w:rPr>
          <w:sz w:val="28"/>
          <w:szCs w:val="28"/>
        </w:rPr>
        <w:t xml:space="preserve"> </w:t>
      </w:r>
      <w:r w:rsidRPr="00793D13">
        <w:rPr>
          <w:sz w:val="28"/>
          <w:szCs w:val="28"/>
          <w:lang w:val="be-BY"/>
        </w:rPr>
        <w:t xml:space="preserve">в сети </w:t>
      </w:r>
      <w:r w:rsidRPr="00793D13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 и вручается лицу, в отношении которого рассматривался вопрос, либо направляется заказным письмом.</w:t>
      </w:r>
    </w:p>
    <w:p w14:paraId="5320035D" w14:textId="77777777" w:rsidR="00EA45E1" w:rsidRDefault="00EA45E1" w:rsidP="00EA4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копия решения направляется Главе Республики Башкортостан.</w:t>
      </w:r>
    </w:p>
    <w:p w14:paraId="0E2DEFB0" w14:textId="77777777" w:rsidR="00EA45E1" w:rsidRPr="00CA5EC7" w:rsidRDefault="00EA45E1" w:rsidP="00EA45E1">
      <w:pPr>
        <w:jc w:val="both"/>
        <w:rPr>
          <w:b/>
          <w:sz w:val="28"/>
          <w:szCs w:val="28"/>
        </w:rPr>
      </w:pPr>
    </w:p>
    <w:p w14:paraId="0F6891EF" w14:textId="77777777" w:rsidR="00F65921" w:rsidRDefault="00F65921"/>
    <w:sectPr w:rsidR="00F65921" w:rsidSect="00C91A7E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C"/>
    <w:rsid w:val="00B2289C"/>
    <w:rsid w:val="00C25AC3"/>
    <w:rsid w:val="00EA45E1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3A36"/>
  <w15:chartTrackingRefBased/>
  <w15:docId w15:val="{1B3D2A7E-E707-466B-9D35-A2E932E8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5E1"/>
  </w:style>
  <w:style w:type="paragraph" w:customStyle="1" w:styleId="ConsPlusTitle">
    <w:name w:val="ConsPlusTitle"/>
    <w:rsid w:val="00EA45E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formattext">
    <w:name w:val="formattext"/>
    <w:basedOn w:val="a"/>
    <w:rsid w:val="00EA45E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A45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icode1">
    <w:name w:val="unicode1"/>
    <w:basedOn w:val="a0"/>
    <w:rsid w:val="00C2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1545</Words>
  <Characters>8809</Characters>
  <Application>Microsoft Office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4</cp:revision>
  <cp:lastPrinted>2020-07-03T10:06:00Z</cp:lastPrinted>
  <dcterms:created xsi:type="dcterms:W3CDTF">2020-07-03T10:03:00Z</dcterms:created>
  <dcterms:modified xsi:type="dcterms:W3CDTF">2020-08-18T10:05:00Z</dcterms:modified>
</cp:coreProperties>
</file>