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2A9" w:rsidRDefault="003512A9" w:rsidP="00351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12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Геополитический кризис оказался на руку мошенникам</w:t>
      </w:r>
    </w:p>
    <w:p w:rsidR="003512A9" w:rsidRPr="003512A9" w:rsidRDefault="003512A9" w:rsidP="00351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12A9" w:rsidRPr="003512A9" w:rsidRDefault="003512A9" w:rsidP="00351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первых же дней после введения санкций против России, в т. ч. Центрального банка нашей страны, злоумышленники пытаются заработать на вводимых ограничениях. </w:t>
      </w:r>
    </w:p>
    <w:p w:rsidR="003512A9" w:rsidRPr="003512A9" w:rsidRDefault="003512A9" w:rsidP="00351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не нова – жертве все так же предлагают перевести деньги на «безопасный счет», только мотивируют возможностью отключения России от системы международных переводов «SWIFT». </w:t>
      </w:r>
    </w:p>
    <w:p w:rsidR="003512A9" w:rsidRPr="003512A9" w:rsidRDefault="003512A9" w:rsidP="00351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Перевести деньги с банковской карты на подставные счета предлагают не только по телефону, но и в социальных сетях. </w:t>
      </w:r>
    </w:p>
    <w:p w:rsidR="003512A9" w:rsidRPr="003512A9" w:rsidRDefault="003512A9" w:rsidP="00351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2A9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Злоумышленники активно используют прием «полуправды»: берут действительный информационный повод, подкрепляют рассказом о сложностях с оплатой через сервисы «</w:t>
      </w:r>
      <w:proofErr w:type="spellStart"/>
      <w:r w:rsidRPr="003512A9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351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12A9">
        <w:rPr>
          <w:rFonts w:ascii="Times New Roman" w:eastAsia="Times New Roman" w:hAnsi="Times New Roman" w:cs="Times New Roman"/>
          <w:sz w:val="28"/>
          <w:szCs w:val="28"/>
          <w:lang w:eastAsia="ru-RU"/>
        </w:rPr>
        <w:t>Pay</w:t>
      </w:r>
      <w:proofErr w:type="spellEnd"/>
      <w:r w:rsidRPr="003512A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«</w:t>
      </w:r>
      <w:proofErr w:type="spellStart"/>
      <w:r w:rsidRPr="003512A9">
        <w:rPr>
          <w:rFonts w:ascii="Times New Roman" w:eastAsia="Times New Roman" w:hAnsi="Times New Roman" w:cs="Times New Roman"/>
          <w:sz w:val="28"/>
          <w:szCs w:val="28"/>
          <w:lang w:eastAsia="ru-RU"/>
        </w:rPr>
        <w:t>Apple</w:t>
      </w:r>
      <w:proofErr w:type="spellEnd"/>
      <w:r w:rsidRPr="00351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12A9">
        <w:rPr>
          <w:rFonts w:ascii="Times New Roman" w:eastAsia="Times New Roman" w:hAnsi="Times New Roman" w:cs="Times New Roman"/>
          <w:sz w:val="28"/>
          <w:szCs w:val="28"/>
          <w:lang w:eastAsia="ru-RU"/>
        </w:rPr>
        <w:t>Pay</w:t>
      </w:r>
      <w:proofErr w:type="spellEnd"/>
      <w:r w:rsidRPr="003512A9">
        <w:rPr>
          <w:rFonts w:ascii="Times New Roman" w:eastAsia="Times New Roman" w:hAnsi="Times New Roman" w:cs="Times New Roman"/>
          <w:sz w:val="28"/>
          <w:szCs w:val="28"/>
          <w:lang w:eastAsia="ru-RU"/>
        </w:rPr>
        <w:t>», чем вызывают доверие.</w:t>
      </w:r>
    </w:p>
    <w:p w:rsidR="003512A9" w:rsidRPr="003512A9" w:rsidRDefault="003512A9" w:rsidP="00351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2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Будьте бдительны. Доверять подобным предложениям опасно. </w:t>
      </w:r>
    </w:p>
    <w:p w:rsidR="003512A9" w:rsidRDefault="003512A9" w:rsidP="003512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2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Проверяйте информацию об угрозе утраты денег на счете в своем банке.</w:t>
      </w:r>
    </w:p>
    <w:p w:rsidR="003512A9" w:rsidRDefault="003512A9" w:rsidP="00351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12A9" w:rsidRPr="003512A9" w:rsidRDefault="003512A9" w:rsidP="003512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Хуснуллин</w:t>
      </w:r>
      <w:proofErr w:type="spellEnd"/>
    </w:p>
    <w:p w:rsidR="00601825" w:rsidRDefault="00601825"/>
    <w:sectPr w:rsidR="00601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A9"/>
    <w:rsid w:val="003512A9"/>
    <w:rsid w:val="00601825"/>
    <w:rsid w:val="009C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28218-7F40-4E1E-8A65-07993B21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1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6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1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5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4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Рустем</dc:creator>
  <cp:keywords/>
  <dc:description/>
  <cp:lastModifiedBy>Рустем</cp:lastModifiedBy>
  <cp:revision>2</cp:revision>
  <cp:lastPrinted>2022-05-04T03:42:00Z</cp:lastPrinted>
  <dcterms:created xsi:type="dcterms:W3CDTF">2022-05-04T03:44:00Z</dcterms:created>
  <dcterms:modified xsi:type="dcterms:W3CDTF">2022-05-04T03:44:00Z</dcterms:modified>
</cp:coreProperties>
</file>