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1F0" w:rsidRPr="004361F0" w:rsidRDefault="004361F0" w:rsidP="00436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1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Куда обжаловать отказ органа власти в приеме обращения</w:t>
      </w:r>
    </w:p>
    <w:p w:rsidR="004361F0" w:rsidRPr="004361F0" w:rsidRDefault="004361F0" w:rsidP="00436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61F0" w:rsidRPr="004361F0" w:rsidRDefault="004361F0" w:rsidP="00436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обращение граждан в органы государственной власти или местного самоуправления закреплено Конституцией Российской Федерации.</w:t>
      </w:r>
    </w:p>
    <w:p w:rsidR="004361F0" w:rsidRPr="004361F0" w:rsidRDefault="004361F0" w:rsidP="00436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нарушение данного права установлена административная ответственность должностных лиц. </w:t>
      </w:r>
    </w:p>
    <w:p w:rsidR="004361F0" w:rsidRPr="004361F0" w:rsidRDefault="004361F0" w:rsidP="00436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Правом возбуждения дел об административных правонарушениях за нарушение порядка рассмотрения обращений граждан наделены органы прокуратуры. </w:t>
      </w:r>
    </w:p>
    <w:p w:rsidR="004361F0" w:rsidRDefault="004361F0" w:rsidP="00436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правонарушение допущено должностными лицами органов власти районного звена, обжаловать их действия следует в прокуратуру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4361F0" w:rsidRPr="004361F0" w:rsidRDefault="004361F0" w:rsidP="00436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F0">
        <w:rPr>
          <w:rFonts w:ascii="Times New Roman" w:eastAsia="Times New Roman" w:hAnsi="Times New Roman" w:cs="Times New Roman"/>
          <w:sz w:val="28"/>
          <w:szCs w:val="28"/>
          <w:lang w:eastAsia="ru-RU"/>
        </w:rPr>
        <w:t>К жалобе в прокуратуру желательно приложить копию направленного обращения с отметкой органа о принятии (регистрации), скриншот отправленного письма или уведомление о принятии к рассмотрению.</w:t>
      </w:r>
    </w:p>
    <w:p w:rsidR="004361F0" w:rsidRPr="004361F0" w:rsidRDefault="004361F0" w:rsidP="00436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1F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на привлечение к административной ответственности составляет 3 месяца со дня нарушения прав.</w:t>
      </w:r>
    </w:p>
    <w:p w:rsidR="004361F0" w:rsidRDefault="004361F0" w:rsidP="00436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1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Рассматриваются подобные дела судом.</w:t>
      </w:r>
    </w:p>
    <w:p w:rsidR="004361F0" w:rsidRDefault="004361F0" w:rsidP="004361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1F0" w:rsidRPr="004361F0" w:rsidRDefault="004361F0" w:rsidP="004361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Хуснуллин</w:t>
      </w:r>
      <w:proofErr w:type="spellEnd"/>
    </w:p>
    <w:p w:rsidR="00646C18" w:rsidRDefault="00646C18"/>
    <w:sectPr w:rsidR="00646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1F0"/>
    <w:rsid w:val="004361F0"/>
    <w:rsid w:val="0064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7ED7D-A73F-4ECC-BEA0-12D344D8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34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4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2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2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9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39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3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1</cp:revision>
  <dcterms:created xsi:type="dcterms:W3CDTF">2022-05-03T15:00:00Z</dcterms:created>
  <dcterms:modified xsi:type="dcterms:W3CDTF">2022-05-03T15:03:00Z</dcterms:modified>
</cp:coreProperties>
</file>