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946F" w14:textId="77777777" w:rsidR="00CD428D" w:rsidRPr="006E77D6" w:rsidRDefault="00CD428D" w:rsidP="00CD428D">
      <w:pPr>
        <w:spacing w:after="402" w:line="259" w:lineRule="auto"/>
        <w:ind w:left="226" w:right="475" w:firstLine="19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По постановлению прокурора </w:t>
      </w:r>
      <w:proofErr w:type="spellStart"/>
      <w:r w:rsidRPr="006E77D6">
        <w:rPr>
          <w:rFonts w:ascii="Times New Roman" w:eastAsia="Times New Roman" w:hAnsi="Times New Roman" w:cs="Times New Roman"/>
          <w:b/>
          <w:color w:val="000000"/>
          <w:sz w:val="30"/>
        </w:rPr>
        <w:t>Аскинского</w:t>
      </w:r>
      <w:proofErr w:type="spellEnd"/>
      <w:r w:rsidRPr="006E77D6">
        <w:rPr>
          <w:rFonts w:ascii="Times New Roman" w:eastAsia="Times New Roman" w:hAnsi="Times New Roman" w:cs="Times New Roman"/>
          <w:b/>
          <w:color w:val="000000"/>
          <w:sz w:val="30"/>
        </w:rPr>
        <w:t xml:space="preserve"> района к административной ответственности за нарушение порядка рассмотрения обращений граждан привлечены 2 заместителей главы администрации </w:t>
      </w:r>
      <w:proofErr w:type="spellStart"/>
      <w:r w:rsidRPr="006E77D6">
        <w:rPr>
          <w:rFonts w:ascii="Times New Roman" w:eastAsia="Times New Roman" w:hAnsi="Times New Roman" w:cs="Times New Roman"/>
          <w:b/>
          <w:color w:val="000000"/>
          <w:sz w:val="30"/>
        </w:rPr>
        <w:t>Аскинского</w:t>
      </w:r>
      <w:proofErr w:type="spellEnd"/>
      <w:r w:rsidRPr="006E77D6">
        <w:rPr>
          <w:rFonts w:ascii="Times New Roman" w:eastAsia="Times New Roman" w:hAnsi="Times New Roman" w:cs="Times New Roman"/>
          <w:b/>
          <w:color w:val="000000"/>
          <w:sz w:val="30"/>
        </w:rPr>
        <w:t xml:space="preserve"> района</w:t>
      </w:r>
    </w:p>
    <w:p w14:paraId="356E28F0" w14:textId="77777777" w:rsidR="00CD428D" w:rsidRPr="006E77D6" w:rsidRDefault="00CD428D" w:rsidP="00CD428D">
      <w:pPr>
        <w:spacing w:after="8" w:line="238" w:lineRule="auto"/>
        <w:ind w:left="-1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>Прокуратура района провела проверку соблюдения законодательства о порядке рассмотрения обращений граждан.</w:t>
      </w:r>
    </w:p>
    <w:p w14:paraId="5E254505" w14:textId="77777777" w:rsidR="00CD428D" w:rsidRPr="006E77D6" w:rsidRDefault="00CD428D" w:rsidP="00CD428D">
      <w:pPr>
        <w:spacing w:after="8" w:line="238" w:lineRule="auto"/>
        <w:ind w:left="-1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0" wp14:anchorId="1485B22A" wp14:editId="68109F11">
            <wp:simplePos x="0" y="0"/>
            <wp:positionH relativeFrom="page">
              <wp:posOffset>542581</wp:posOffset>
            </wp:positionH>
            <wp:positionV relativeFrom="page">
              <wp:posOffset>6843086</wp:posOffset>
            </wp:positionV>
            <wp:extent cx="15241" cy="24385"/>
            <wp:effectExtent l="0" t="0" r="0" b="0"/>
            <wp:wrapSquare wrapText="bothSides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7D6">
        <w:rPr>
          <w:rFonts w:ascii="Times New Roman" w:eastAsia="Times New Roman" w:hAnsi="Times New Roman" w:cs="Times New Roman"/>
          <w:color w:val="000000"/>
          <w:sz w:val="28"/>
        </w:rPr>
        <w:t>Установлено, что в январе текущего года в администрацию района поступило обращение уволенного работника, в котором он просит разрешить рассрочку платежа по погашению излишне выплаченной ему суммы. Рассмотрение данного обращения главой администрации района поручено заместителю главы администрации по финансовым вопросам.</w:t>
      </w:r>
    </w:p>
    <w:p w14:paraId="56D5B5BE" w14:textId="77777777" w:rsidR="00CD428D" w:rsidRPr="006E77D6" w:rsidRDefault="00CD428D" w:rsidP="00CD428D">
      <w:pPr>
        <w:spacing w:after="8" w:line="238" w:lineRule="auto"/>
        <w:ind w:left="-1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>нарушение Федерального закона «</w:t>
      </w:r>
      <w:r w:rsidRPr="006E77D6">
        <w:rPr>
          <w:rFonts w:ascii="Times New Roman" w:eastAsia="Times New Roman" w:hAnsi="Times New Roman" w:cs="Times New Roman"/>
          <w:color w:val="000000"/>
          <w:sz w:val="28"/>
        </w:rPr>
        <w:t xml:space="preserve">О порядке рассмотрения обращений граждан Российской Федерации» данное заявление в установленный законом 30 </w:t>
      </w:r>
      <w:proofErr w:type="spellStart"/>
      <w:r w:rsidRPr="006E77D6">
        <w:rPr>
          <w:rFonts w:ascii="Times New Roman" w:eastAsia="Times New Roman" w:hAnsi="Times New Roman" w:cs="Times New Roman"/>
          <w:color w:val="000000"/>
          <w:sz w:val="28"/>
        </w:rPr>
        <w:t>дневный</w:t>
      </w:r>
      <w:proofErr w:type="spellEnd"/>
      <w:r w:rsidRPr="006E77D6">
        <w:rPr>
          <w:rFonts w:ascii="Times New Roman" w:eastAsia="Times New Roman" w:hAnsi="Times New Roman" w:cs="Times New Roman"/>
          <w:color w:val="000000"/>
          <w:sz w:val="28"/>
        </w:rPr>
        <w:t xml:space="preserve"> срок, не рассмотрено, ответ на обращение направлен только после проверки прокуратурой района.</w:t>
      </w:r>
    </w:p>
    <w:p w14:paraId="5FAA2D90" w14:textId="77777777" w:rsidR="00CD428D" w:rsidRPr="006E77D6" w:rsidRDefault="00CD428D" w:rsidP="00CD428D">
      <w:pPr>
        <w:spacing w:after="8" w:line="238" w:lineRule="auto"/>
        <w:ind w:left="-1" w:right="269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>Кроме того, поступило коллективное обращение местных жителей, в котором они просят принять меры в отн</w:t>
      </w:r>
      <w:r>
        <w:rPr>
          <w:rFonts w:ascii="Times New Roman" w:eastAsia="Times New Roman" w:hAnsi="Times New Roman" w:cs="Times New Roman"/>
          <w:color w:val="000000"/>
          <w:sz w:val="28"/>
        </w:rPr>
        <w:t>ошении соседей, а также через «</w:t>
      </w:r>
      <w:r w:rsidRPr="006E77D6">
        <w:rPr>
          <w:rFonts w:ascii="Times New Roman" w:eastAsia="Times New Roman" w:hAnsi="Times New Roman" w:cs="Times New Roman"/>
          <w:color w:val="000000"/>
          <w:sz w:val="28"/>
        </w:rPr>
        <w:t>Электронную приемную органов власти о предоставлении сведений, связанных с размещением информации по отлову животных.</w:t>
      </w:r>
    </w:p>
    <w:p w14:paraId="1EA2CA9A" w14:textId="77777777" w:rsidR="00CD428D" w:rsidRPr="006E77D6" w:rsidRDefault="00CD428D" w:rsidP="00CD428D">
      <w:pPr>
        <w:spacing w:after="8" w:line="238" w:lineRule="auto"/>
        <w:ind w:left="-1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>Первым заместителем главы администрации данные обращения в установленный законом срок не рассмотрены, ответ заявителям не был направлен.</w:t>
      </w:r>
    </w:p>
    <w:p w14:paraId="66432EE4" w14:textId="77777777" w:rsidR="00CD428D" w:rsidRPr="006E77D6" w:rsidRDefault="00CD428D" w:rsidP="00CD428D">
      <w:pPr>
        <w:spacing w:after="8" w:line="238" w:lineRule="auto"/>
        <w:ind w:left="-1" w:right="264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>При этом ответ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обращение, поступивший через </w:t>
      </w:r>
      <w:r w:rsidRPr="006E77D6">
        <w:rPr>
          <w:rFonts w:ascii="Times New Roman" w:eastAsia="Times New Roman" w:hAnsi="Times New Roman" w:cs="Times New Roman"/>
          <w:color w:val="000000"/>
          <w:sz w:val="28"/>
        </w:rPr>
        <w:t>«Электронную приемную» заявителем не был получен в связи направлением ошибочно по иному адресу электронной почты.</w:t>
      </w:r>
    </w:p>
    <w:p w14:paraId="3A6ABC77" w14:textId="77777777" w:rsidR="00CD428D" w:rsidRPr="006E77D6" w:rsidRDefault="00CD428D" w:rsidP="00CD428D">
      <w:pPr>
        <w:spacing w:after="8" w:line="238" w:lineRule="auto"/>
        <w:ind w:left="-1" w:right="264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 xml:space="preserve">Прокуратура района возбудила в отношении указанных 2 заместителей главы администрации </w:t>
      </w:r>
      <w:proofErr w:type="spellStart"/>
      <w:r w:rsidRPr="006E77D6">
        <w:rPr>
          <w:rFonts w:ascii="Times New Roman" w:eastAsia="Times New Roman" w:hAnsi="Times New Roman" w:cs="Times New Roman"/>
          <w:color w:val="000000"/>
          <w:sz w:val="28"/>
        </w:rPr>
        <w:t>Аскинского</w:t>
      </w:r>
      <w:proofErr w:type="spellEnd"/>
      <w:r w:rsidRPr="006E77D6">
        <w:rPr>
          <w:rFonts w:ascii="Times New Roman" w:eastAsia="Times New Roman" w:hAnsi="Times New Roman" w:cs="Times New Roman"/>
          <w:color w:val="000000"/>
          <w:sz w:val="28"/>
        </w:rPr>
        <w:t xml:space="preserve"> района 2 дела об административном правонарушении, предусмотренном ст.5.59 КоАП РФ (нарушение порядка рассмотрения обращений граждан).</w:t>
      </w:r>
    </w:p>
    <w:p w14:paraId="2BCD00B1" w14:textId="77777777" w:rsidR="00CD428D" w:rsidRDefault="00CD428D" w:rsidP="00CD428D">
      <w:pPr>
        <w:spacing w:after="8" w:line="238" w:lineRule="auto"/>
        <w:ind w:left="-1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7D6">
        <w:rPr>
          <w:rFonts w:ascii="Times New Roman" w:eastAsia="Times New Roman" w:hAnsi="Times New Roman" w:cs="Times New Roman"/>
          <w:color w:val="000000"/>
          <w:sz w:val="28"/>
        </w:rPr>
        <w:t>По результатам рассмотрения мировым судьей виновным должностным лицам назначен штраф в размере по 5 тыс. рублей каждому.</w:t>
      </w:r>
    </w:p>
    <w:p w14:paraId="72A04982" w14:textId="77777777" w:rsidR="00CD428D" w:rsidRPr="006E77D6" w:rsidRDefault="00CD428D" w:rsidP="00CD42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0FDCF" w14:textId="77777777" w:rsidR="00CD428D" w:rsidRDefault="00CD428D" w:rsidP="00CD428D"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</w:t>
      </w:r>
      <w:r w:rsidRPr="00AB43DF">
        <w:rPr>
          <w:rFonts w:ascii="Times New Roman" w:hAnsi="Times New Roman" w:cs="Times New Roman"/>
          <w:bCs/>
          <w:sz w:val="28"/>
          <w:szCs w:val="28"/>
        </w:rPr>
        <w:t>рокурор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 района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И.А.</w:t>
      </w:r>
    </w:p>
    <w:p w14:paraId="77FD5225" w14:textId="77777777" w:rsidR="00441858" w:rsidRDefault="00441858">
      <w:bookmarkStart w:id="0" w:name="_GoBack"/>
      <w:bookmarkEnd w:id="0"/>
    </w:p>
    <w:sectPr w:rsidR="00441858" w:rsidSect="00E9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58"/>
    <w:rsid w:val="00441858"/>
    <w:rsid w:val="00C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A15BC-C024-416A-8016-C14839F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2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2022-06-11T08:42:00Z</dcterms:created>
  <dcterms:modified xsi:type="dcterms:W3CDTF">2022-06-11T08:42:00Z</dcterms:modified>
</cp:coreProperties>
</file>